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D5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</w:p>
    <w:p w:rsidR="00493BD5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</w:p>
    <w:p w:rsidR="00493BD5" w:rsidRDefault="00894DC7" w:rsidP="00493BD5">
      <w:pPr>
        <w:pStyle w:val="Tekstpodstawowy"/>
        <w:rPr>
          <w:rFonts w:ascii="Arial" w:hAnsi="Arial" w:cs="Arial"/>
          <w:color w:val="000000"/>
          <w:sz w:val="44"/>
        </w:rPr>
      </w:pPr>
      <w:r>
        <w:rPr>
          <w:rFonts w:ascii="Arial" w:hAnsi="Arial" w:cs="Arial"/>
          <w:noProof/>
          <w:color w:val="000000"/>
          <w:sz w:val="44"/>
        </w:rPr>
        <w:drawing>
          <wp:inline distT="0" distB="0" distL="0" distR="0">
            <wp:extent cx="180975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D5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</w:p>
    <w:p w:rsidR="00493BD5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</w:p>
    <w:p w:rsidR="00493BD5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</w:p>
    <w:p w:rsidR="00493BD5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</w:p>
    <w:p w:rsidR="00493BD5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</w:p>
    <w:p w:rsidR="00493BD5" w:rsidRPr="003A4D5B" w:rsidRDefault="00493BD5" w:rsidP="00493BD5">
      <w:pPr>
        <w:pStyle w:val="Tekstpodstawowy"/>
        <w:rPr>
          <w:rFonts w:ascii="Arial" w:hAnsi="Arial" w:cs="Arial"/>
          <w:color w:val="000000"/>
          <w:sz w:val="44"/>
        </w:rPr>
      </w:pPr>
      <w:r w:rsidRPr="003A4D5B">
        <w:rPr>
          <w:rFonts w:ascii="Arial" w:hAnsi="Arial" w:cs="Arial"/>
          <w:color w:val="000000"/>
          <w:sz w:val="44"/>
        </w:rPr>
        <w:t>Koncepcja funkcjonowania i rozwoju</w:t>
      </w:r>
    </w:p>
    <w:p w:rsidR="00493BD5" w:rsidRPr="003A4D5B" w:rsidRDefault="00493BD5" w:rsidP="00493BD5">
      <w:pPr>
        <w:pStyle w:val="Tekstpodstawowy"/>
        <w:rPr>
          <w:rFonts w:ascii="Arial" w:hAnsi="Arial" w:cs="Arial"/>
          <w:color w:val="000000"/>
          <w:sz w:val="36"/>
        </w:rPr>
      </w:pPr>
      <w:r w:rsidRPr="003A4D5B">
        <w:rPr>
          <w:rFonts w:ascii="Arial" w:hAnsi="Arial" w:cs="Arial"/>
          <w:color w:val="000000"/>
          <w:sz w:val="36"/>
        </w:rPr>
        <w:t xml:space="preserve"> </w:t>
      </w:r>
    </w:p>
    <w:p w:rsidR="00493BD5" w:rsidRPr="003A4D5B" w:rsidRDefault="00493BD5" w:rsidP="00493BD5">
      <w:pPr>
        <w:pStyle w:val="Tekstpodstawowy"/>
        <w:rPr>
          <w:rFonts w:ascii="Arial" w:hAnsi="Arial" w:cs="Arial"/>
          <w:color w:val="000000"/>
          <w:sz w:val="36"/>
        </w:rPr>
      </w:pPr>
      <w:r w:rsidRPr="003A4D5B">
        <w:rPr>
          <w:rFonts w:ascii="Arial" w:hAnsi="Arial" w:cs="Arial"/>
          <w:color w:val="000000"/>
          <w:sz w:val="36"/>
        </w:rPr>
        <w:t xml:space="preserve">Szkoły Podstawowej nr 53 z Oddziałami Integracyjnymi </w:t>
      </w:r>
    </w:p>
    <w:p w:rsidR="00493BD5" w:rsidRPr="003A4D5B" w:rsidRDefault="00493BD5" w:rsidP="00493BD5">
      <w:pPr>
        <w:pStyle w:val="Tekstpodstawowy"/>
        <w:rPr>
          <w:rFonts w:ascii="Arial" w:hAnsi="Arial" w:cs="Arial"/>
          <w:color w:val="000000"/>
          <w:sz w:val="36"/>
        </w:rPr>
      </w:pPr>
      <w:r w:rsidRPr="003A4D5B">
        <w:rPr>
          <w:rFonts w:ascii="Arial" w:hAnsi="Arial" w:cs="Arial"/>
          <w:color w:val="000000"/>
          <w:sz w:val="36"/>
        </w:rPr>
        <w:t xml:space="preserve">im. Marii Skłodowskiej-Curie </w:t>
      </w:r>
    </w:p>
    <w:p w:rsidR="00493BD5" w:rsidRPr="003A4D5B" w:rsidRDefault="00493BD5" w:rsidP="00493BD5">
      <w:pPr>
        <w:pStyle w:val="Tekstpodstawowy"/>
        <w:rPr>
          <w:rFonts w:ascii="Arial" w:hAnsi="Arial" w:cs="Arial"/>
          <w:color w:val="000000"/>
          <w:sz w:val="32"/>
        </w:rPr>
      </w:pPr>
      <w:r w:rsidRPr="003A4D5B">
        <w:rPr>
          <w:rFonts w:ascii="Arial" w:hAnsi="Arial" w:cs="Arial"/>
          <w:color w:val="000000"/>
          <w:sz w:val="36"/>
        </w:rPr>
        <w:t>w Częstochowie</w:t>
      </w:r>
    </w:p>
    <w:p w:rsidR="00493BD5" w:rsidRPr="003A4D5B" w:rsidRDefault="00493BD5" w:rsidP="00493BD5">
      <w:pPr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493BD5" w:rsidRPr="003A4D5B" w:rsidRDefault="00493BD5" w:rsidP="00493BD5">
      <w:pPr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493BD5" w:rsidRPr="003A4D5B" w:rsidRDefault="00493BD5" w:rsidP="00493BD5">
      <w:pPr>
        <w:pStyle w:val="Tekstpodstawowy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 latach 202</w:t>
      </w:r>
      <w:r w:rsidR="00F2247C">
        <w:rPr>
          <w:rFonts w:ascii="Arial" w:hAnsi="Arial" w:cs="Arial"/>
          <w:b/>
          <w:color w:val="000000"/>
        </w:rPr>
        <w:t>1 – 2026</w:t>
      </w:r>
    </w:p>
    <w:p w:rsidR="00493BD5" w:rsidRPr="003A4D5B" w:rsidRDefault="00493BD5" w:rsidP="00493BD5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3A4D5B">
        <w:rPr>
          <w:rFonts w:ascii="Arial" w:hAnsi="Arial" w:cs="Arial"/>
          <w:b/>
          <w:bCs/>
          <w:color w:val="000000"/>
          <w:sz w:val="28"/>
        </w:rPr>
        <w:tab/>
      </w:r>
    </w:p>
    <w:p w:rsidR="00493BD5" w:rsidRPr="003A4D5B" w:rsidRDefault="00493BD5" w:rsidP="00493BD5">
      <w:pPr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jc w:val="center"/>
        <w:rPr>
          <w:b/>
          <w:bCs/>
          <w:color w:val="000000"/>
          <w:sz w:val="28"/>
        </w:rPr>
      </w:pPr>
    </w:p>
    <w:p w:rsidR="00493BD5" w:rsidRDefault="00493BD5" w:rsidP="00493BD5">
      <w:pPr>
        <w:rPr>
          <w:b/>
          <w:bCs/>
          <w:color w:val="000000"/>
          <w:sz w:val="28"/>
        </w:rPr>
      </w:pPr>
    </w:p>
    <w:p w:rsidR="00493BD5" w:rsidRDefault="00493BD5" w:rsidP="00493BD5">
      <w:pPr>
        <w:pStyle w:val="Nagwek2"/>
        <w:rPr>
          <w:rFonts w:ascii="Arial" w:hAnsi="Arial" w:cs="Arial"/>
          <w:color w:val="000000"/>
          <w:sz w:val="22"/>
          <w:szCs w:val="22"/>
        </w:rPr>
      </w:pPr>
      <w:r w:rsidRPr="003A4D5B">
        <w:rPr>
          <w:rFonts w:ascii="Arial" w:hAnsi="Arial" w:cs="Arial"/>
          <w:color w:val="000000"/>
          <w:sz w:val="22"/>
          <w:szCs w:val="22"/>
        </w:rPr>
        <w:t>Częstochowa 20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F2247C">
        <w:rPr>
          <w:rFonts w:ascii="Arial" w:hAnsi="Arial" w:cs="Arial"/>
          <w:color w:val="000000"/>
          <w:sz w:val="22"/>
          <w:szCs w:val="22"/>
        </w:rPr>
        <w:t>1</w:t>
      </w:r>
    </w:p>
    <w:p w:rsidR="00493BD5" w:rsidRDefault="00493BD5" w:rsidP="00493BD5"/>
    <w:p w:rsidR="00493BD5" w:rsidRPr="003A4D5B" w:rsidRDefault="00493BD5" w:rsidP="00493BD5"/>
    <w:p w:rsidR="00493BD5" w:rsidRPr="003A4D5B" w:rsidRDefault="00493BD5" w:rsidP="00493BD5">
      <w:pPr>
        <w:rPr>
          <w:rFonts w:ascii="Arial" w:hAnsi="Arial" w:cs="Arial"/>
          <w:color w:val="000000"/>
          <w:sz w:val="22"/>
          <w:szCs w:val="22"/>
        </w:rPr>
      </w:pPr>
    </w:p>
    <w:p w:rsidR="00345FCC" w:rsidRPr="00345FCC" w:rsidRDefault="00345FCC" w:rsidP="00345FCC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345FCC" w:rsidRPr="00345FCC" w:rsidRDefault="00345FCC" w:rsidP="009C7A94">
      <w:pPr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„Nauka leży u podstaw każdego postępu,</w:t>
      </w:r>
    </w:p>
    <w:p w:rsidR="00345FCC" w:rsidRDefault="00345FCC" w:rsidP="009C7A94">
      <w:pPr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który ułatwia życie ludzkie i zmniejsza jego cierpienia.”</w:t>
      </w:r>
    </w:p>
    <w:p w:rsidR="009C7A94" w:rsidRPr="00345FCC" w:rsidRDefault="009C7A94" w:rsidP="009C7A94">
      <w:pPr>
        <w:rPr>
          <w:rFonts w:ascii="Arial" w:hAnsi="Arial" w:cs="Arial"/>
          <w:color w:val="000000"/>
          <w:sz w:val="22"/>
          <w:szCs w:val="22"/>
        </w:rPr>
      </w:pPr>
    </w:p>
    <w:p w:rsidR="00345FCC" w:rsidRPr="00345FCC" w:rsidRDefault="00345FCC" w:rsidP="009C7A94">
      <w:pPr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"(...) trzeba mieć odwagę i głównie wiarę w siebie, że się jest do czegoś zdolnym</w:t>
      </w:r>
    </w:p>
    <w:p w:rsidR="00345FCC" w:rsidRDefault="00345FCC" w:rsidP="009C7A94">
      <w:pPr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i że do tego czegoś dojść trzeba..."</w:t>
      </w:r>
    </w:p>
    <w:p w:rsidR="009C7A94" w:rsidRPr="00345FCC" w:rsidRDefault="009C7A94" w:rsidP="009C7A94">
      <w:pPr>
        <w:rPr>
          <w:rFonts w:ascii="Arial" w:hAnsi="Arial" w:cs="Arial"/>
          <w:color w:val="000000"/>
          <w:sz w:val="22"/>
          <w:szCs w:val="22"/>
        </w:rPr>
      </w:pPr>
    </w:p>
    <w:p w:rsidR="00345FCC" w:rsidRDefault="00345FCC" w:rsidP="00345FC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Maria Skłodowska-Curie</w:t>
      </w:r>
    </w:p>
    <w:p w:rsidR="000646B0" w:rsidRPr="00345FCC" w:rsidRDefault="000646B0" w:rsidP="00345FCC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Patronka szkoły</w:t>
      </w:r>
    </w:p>
    <w:p w:rsidR="0071478E" w:rsidRDefault="0071478E" w:rsidP="00345FCC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41722B" w:rsidRPr="0041722B" w:rsidRDefault="0041722B" w:rsidP="00345FCC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1722B">
        <w:rPr>
          <w:rFonts w:ascii="Arial" w:hAnsi="Arial" w:cs="Arial"/>
          <w:b/>
          <w:color w:val="000000"/>
          <w:sz w:val="22"/>
          <w:szCs w:val="22"/>
        </w:rPr>
        <w:t xml:space="preserve">Wstęp. </w:t>
      </w:r>
    </w:p>
    <w:p w:rsidR="0041722B" w:rsidRPr="003A4D5B" w:rsidRDefault="0041722B" w:rsidP="0041722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A4D5B">
        <w:rPr>
          <w:rFonts w:ascii="Arial" w:hAnsi="Arial" w:cs="Arial"/>
          <w:color w:val="000000"/>
          <w:sz w:val="22"/>
          <w:szCs w:val="22"/>
        </w:rPr>
        <w:t xml:space="preserve">Szkoła Podstawowa nr 53 z Oddziałami Integracyjnymi jest </w:t>
      </w:r>
      <w:r>
        <w:rPr>
          <w:rFonts w:ascii="Arial" w:hAnsi="Arial" w:cs="Arial"/>
          <w:color w:val="000000"/>
          <w:sz w:val="22"/>
          <w:szCs w:val="22"/>
        </w:rPr>
        <w:t>jedną z największych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 szk</w:t>
      </w:r>
      <w:r>
        <w:rPr>
          <w:rFonts w:ascii="Arial" w:hAnsi="Arial" w:cs="Arial"/>
          <w:color w:val="000000"/>
          <w:sz w:val="22"/>
          <w:szCs w:val="22"/>
        </w:rPr>
        <w:t>ół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 podstawow</w:t>
      </w:r>
      <w:r>
        <w:rPr>
          <w:rFonts w:ascii="Arial" w:hAnsi="Arial" w:cs="Arial"/>
          <w:color w:val="000000"/>
          <w:sz w:val="22"/>
          <w:szCs w:val="22"/>
        </w:rPr>
        <w:t xml:space="preserve">ych  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w Częstochowie. </w:t>
      </w:r>
      <w:r>
        <w:rPr>
          <w:rFonts w:ascii="Arial" w:hAnsi="Arial" w:cs="Arial"/>
          <w:color w:val="000000"/>
          <w:sz w:val="22"/>
          <w:szCs w:val="22"/>
        </w:rPr>
        <w:t>Placówka stanowi bardzo duży obiekt, obejmujący 6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  tzw. pawilon</w:t>
      </w:r>
      <w:r>
        <w:rPr>
          <w:rFonts w:ascii="Arial" w:hAnsi="Arial" w:cs="Arial"/>
          <w:color w:val="000000"/>
          <w:sz w:val="22"/>
          <w:szCs w:val="22"/>
        </w:rPr>
        <w:t>ów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: A, B, </w:t>
      </w:r>
      <w:r>
        <w:rPr>
          <w:rFonts w:ascii="Arial" w:hAnsi="Arial" w:cs="Arial"/>
          <w:color w:val="000000"/>
          <w:sz w:val="22"/>
          <w:szCs w:val="22"/>
        </w:rPr>
        <w:t xml:space="preserve">C, D, 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E, F.  </w:t>
      </w:r>
      <w:r>
        <w:rPr>
          <w:rFonts w:ascii="Arial" w:hAnsi="Arial" w:cs="Arial"/>
          <w:color w:val="000000"/>
          <w:sz w:val="22"/>
          <w:szCs w:val="22"/>
        </w:rPr>
        <w:t>Budynek szkoły jest zmodernizowany w zakresie termomodernizacji zrealizowanej w 2018 r.</w:t>
      </w:r>
    </w:p>
    <w:p w:rsidR="0041722B" w:rsidRDefault="0041722B" w:rsidP="0041722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A4D5B">
        <w:rPr>
          <w:rFonts w:ascii="Arial" w:hAnsi="Arial" w:cs="Arial"/>
          <w:color w:val="000000"/>
          <w:sz w:val="22"/>
          <w:szCs w:val="22"/>
        </w:rPr>
        <w:t xml:space="preserve">Szkoła posiada </w:t>
      </w:r>
      <w:r>
        <w:rPr>
          <w:rFonts w:ascii="Arial" w:hAnsi="Arial" w:cs="Arial"/>
          <w:color w:val="000000"/>
          <w:sz w:val="22"/>
          <w:szCs w:val="22"/>
        </w:rPr>
        <w:t>4 pracownie multimedialne</w:t>
      </w:r>
      <w:r w:rsidRPr="003A4D5B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zmodernizowane i</w:t>
      </w:r>
      <w:r w:rsidR="000646B0">
        <w:rPr>
          <w:rFonts w:ascii="Arial" w:hAnsi="Arial" w:cs="Arial"/>
          <w:color w:val="000000"/>
          <w:sz w:val="22"/>
          <w:szCs w:val="22"/>
        </w:rPr>
        <w:t xml:space="preserve"> doposażone w latach 2018 – 2021</w:t>
      </w:r>
      <w:r>
        <w:rPr>
          <w:rFonts w:ascii="Arial" w:hAnsi="Arial" w:cs="Arial"/>
          <w:color w:val="000000"/>
          <w:sz w:val="22"/>
          <w:szCs w:val="22"/>
        </w:rPr>
        <w:t xml:space="preserve"> – w ramach funduszy Budżetu Obywatelskiego, 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 bibliotekę, świetlicę, stołówkę</w:t>
      </w:r>
      <w:r>
        <w:rPr>
          <w:rFonts w:ascii="Arial" w:hAnsi="Arial" w:cs="Arial"/>
          <w:color w:val="000000"/>
          <w:sz w:val="22"/>
          <w:szCs w:val="22"/>
        </w:rPr>
        <w:t>-  zmodernizowaną w 2020 r w ramach projektu „Posiłek w szkole i domu”</w:t>
      </w:r>
      <w:r w:rsidRPr="003A4D5B">
        <w:rPr>
          <w:rFonts w:ascii="Arial" w:hAnsi="Arial" w:cs="Arial"/>
          <w:color w:val="000000"/>
          <w:sz w:val="22"/>
          <w:szCs w:val="22"/>
        </w:rPr>
        <w:t>.</w:t>
      </w:r>
    </w:p>
    <w:p w:rsidR="0041722B" w:rsidRPr="003A4D5B" w:rsidRDefault="0041722B" w:rsidP="0041722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A4D5B">
        <w:rPr>
          <w:rFonts w:ascii="Arial" w:hAnsi="Arial" w:cs="Arial"/>
          <w:color w:val="000000"/>
          <w:sz w:val="22"/>
          <w:szCs w:val="22"/>
        </w:rPr>
        <w:t>W budynku funkcjo</w:t>
      </w:r>
      <w:r>
        <w:rPr>
          <w:rFonts w:ascii="Arial" w:hAnsi="Arial" w:cs="Arial"/>
          <w:color w:val="000000"/>
          <w:sz w:val="22"/>
          <w:szCs w:val="22"/>
        </w:rPr>
        <w:t>nują: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 gabinet pomocy przedlekarskiej, gabinet pedagoga, psychologa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3A4D5B">
        <w:rPr>
          <w:rFonts w:ascii="Arial" w:hAnsi="Arial" w:cs="Arial"/>
          <w:color w:val="000000"/>
          <w:sz w:val="22"/>
          <w:szCs w:val="22"/>
        </w:rPr>
        <w:t xml:space="preserve"> i logopedy. </w:t>
      </w:r>
    </w:p>
    <w:p w:rsidR="0041722B" w:rsidRPr="003A4D5B" w:rsidRDefault="0041722B" w:rsidP="0041722B">
      <w:pPr>
        <w:pStyle w:val="Tekstpodstawowywcity2"/>
        <w:rPr>
          <w:rFonts w:ascii="Arial" w:hAnsi="Arial" w:cs="Arial"/>
          <w:sz w:val="22"/>
          <w:szCs w:val="22"/>
        </w:rPr>
      </w:pPr>
      <w:r w:rsidRPr="003A4D5B">
        <w:rPr>
          <w:rFonts w:ascii="Arial" w:hAnsi="Arial" w:cs="Arial"/>
          <w:sz w:val="22"/>
          <w:szCs w:val="22"/>
        </w:rPr>
        <w:t>Przy szkole zlokalizo</w:t>
      </w:r>
      <w:r>
        <w:rPr>
          <w:rFonts w:ascii="Arial" w:hAnsi="Arial" w:cs="Arial"/>
          <w:sz w:val="22"/>
          <w:szCs w:val="22"/>
        </w:rPr>
        <w:t xml:space="preserve">wane są: boisko do piłki nożnej, </w:t>
      </w:r>
      <w:r w:rsidRPr="003A4D5B">
        <w:rPr>
          <w:rFonts w:ascii="Arial" w:hAnsi="Arial" w:cs="Arial"/>
          <w:sz w:val="22"/>
          <w:szCs w:val="22"/>
        </w:rPr>
        <w:t xml:space="preserve"> boisko wielofunkcyjne, które powstały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A4D5B">
        <w:rPr>
          <w:rFonts w:ascii="Arial" w:hAnsi="Arial" w:cs="Arial"/>
          <w:sz w:val="22"/>
          <w:szCs w:val="22"/>
        </w:rPr>
        <w:t>w ramach programu „Moj</w:t>
      </w:r>
      <w:r>
        <w:rPr>
          <w:rFonts w:ascii="Arial" w:hAnsi="Arial" w:cs="Arial"/>
          <w:sz w:val="22"/>
          <w:szCs w:val="22"/>
        </w:rPr>
        <w:t>e boisko – ORLIK 2012”, bieżnia lekkoatletyczna</w:t>
      </w:r>
      <w:r w:rsidRPr="003A4D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skatepark </w:t>
      </w:r>
      <w:r>
        <w:rPr>
          <w:rFonts w:ascii="Arial" w:hAnsi="Arial" w:cs="Arial"/>
          <w:sz w:val="22"/>
          <w:szCs w:val="22"/>
        </w:rPr>
        <w:br/>
        <w:t xml:space="preserve">z torem rowerowym. Szkoła posiada także </w:t>
      </w:r>
      <w:r w:rsidRPr="003A4D5B">
        <w:rPr>
          <w:rFonts w:ascii="Arial" w:hAnsi="Arial" w:cs="Arial"/>
          <w:sz w:val="22"/>
          <w:szCs w:val="22"/>
        </w:rPr>
        <w:t>plac zabaw</w:t>
      </w:r>
      <w:r>
        <w:rPr>
          <w:rFonts w:ascii="Arial" w:hAnsi="Arial" w:cs="Arial"/>
          <w:sz w:val="22"/>
          <w:szCs w:val="22"/>
        </w:rPr>
        <w:t xml:space="preserve"> zmodernizowany w 2019 r.</w:t>
      </w:r>
    </w:p>
    <w:p w:rsidR="000646B0" w:rsidRDefault="0041722B" w:rsidP="0041722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A4D5B">
        <w:rPr>
          <w:rFonts w:ascii="Arial" w:hAnsi="Arial" w:cs="Arial"/>
          <w:color w:val="000000"/>
          <w:sz w:val="22"/>
          <w:szCs w:val="22"/>
        </w:rPr>
        <w:t xml:space="preserve">Szkoła reprezentuje wysoki poziom dydaktyczny, udokumentowany </w:t>
      </w:r>
      <w:r>
        <w:rPr>
          <w:rFonts w:ascii="Arial" w:hAnsi="Arial" w:cs="Arial"/>
          <w:color w:val="000000"/>
          <w:sz w:val="22"/>
          <w:szCs w:val="22"/>
        </w:rPr>
        <w:t xml:space="preserve">wynikami egzaminów zewnętrznych i </w:t>
      </w:r>
      <w:r w:rsidRPr="003A4D5B">
        <w:rPr>
          <w:rFonts w:ascii="Arial" w:hAnsi="Arial" w:cs="Arial"/>
          <w:color w:val="000000"/>
          <w:sz w:val="22"/>
          <w:szCs w:val="22"/>
        </w:rPr>
        <w:t>osiągnięciami uczniów</w:t>
      </w:r>
      <w:r>
        <w:rPr>
          <w:rFonts w:ascii="Arial" w:hAnsi="Arial" w:cs="Arial"/>
          <w:color w:val="000000"/>
          <w:sz w:val="22"/>
          <w:szCs w:val="22"/>
        </w:rPr>
        <w:t xml:space="preserve"> i </w:t>
      </w:r>
      <w:r w:rsidRPr="003A4D5B">
        <w:rPr>
          <w:rFonts w:ascii="Arial" w:hAnsi="Arial" w:cs="Arial"/>
          <w:color w:val="000000"/>
          <w:sz w:val="22"/>
          <w:szCs w:val="22"/>
        </w:rPr>
        <w:t>nauczycieli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1722B" w:rsidRDefault="0041722B" w:rsidP="0041722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478E" w:rsidRPr="00345FCC" w:rsidRDefault="0041722B" w:rsidP="0071478E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3A4D5B">
        <w:rPr>
          <w:rFonts w:ascii="Arial" w:hAnsi="Arial" w:cs="Arial"/>
          <w:color w:val="000000"/>
          <w:sz w:val="22"/>
          <w:szCs w:val="22"/>
        </w:rPr>
        <w:t xml:space="preserve"> </w:t>
      </w:r>
      <w:r w:rsidR="0071478E" w:rsidRPr="00345FCC">
        <w:rPr>
          <w:rFonts w:ascii="Arial" w:hAnsi="Arial" w:cs="Arial"/>
          <w:color w:val="000000"/>
          <w:sz w:val="22"/>
          <w:szCs w:val="22"/>
        </w:rPr>
        <w:t>Założeniem, które definiuje koncepcję</w:t>
      </w:r>
      <w:r w:rsidR="0071478E">
        <w:rPr>
          <w:rFonts w:ascii="Arial" w:hAnsi="Arial" w:cs="Arial"/>
          <w:color w:val="000000"/>
          <w:sz w:val="22"/>
          <w:szCs w:val="22"/>
        </w:rPr>
        <w:t xml:space="preserve"> funkcjonowania i </w:t>
      </w:r>
      <w:r w:rsidR="0071478E" w:rsidRPr="00345FCC">
        <w:rPr>
          <w:rFonts w:ascii="Arial" w:hAnsi="Arial" w:cs="Arial"/>
          <w:color w:val="000000"/>
          <w:sz w:val="22"/>
          <w:szCs w:val="22"/>
        </w:rPr>
        <w:t>rozwoju szkoły, jest praca nad zapewnieniem  warunków do tworzenia:</w:t>
      </w:r>
    </w:p>
    <w:p w:rsidR="0071478E" w:rsidRPr="00345FCC" w:rsidRDefault="0071478E" w:rsidP="0071478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szkoły zapewniającej edukację, wychowanie i opiekę uczniom na wysokim poziomie,</w:t>
      </w:r>
    </w:p>
    <w:p w:rsidR="0071478E" w:rsidRPr="00345FCC" w:rsidRDefault="0071478E" w:rsidP="0071478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szkoły przyjaznej uczniowi,</w:t>
      </w:r>
    </w:p>
    <w:p w:rsidR="0071478E" w:rsidRPr="00345FCC" w:rsidRDefault="0071478E" w:rsidP="0071478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szkoły otwartej i integrującej uczniów o specjalnych potrzebach edukacyjnych,</w:t>
      </w:r>
    </w:p>
    <w:p w:rsidR="0071478E" w:rsidRPr="00345FCC" w:rsidRDefault="0071478E" w:rsidP="0071478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szkoły twórczej, wnoszącej ważny wkład w kreatywny rozwój uczniów,</w:t>
      </w:r>
    </w:p>
    <w:p w:rsidR="0071478E" w:rsidRPr="00345FCC" w:rsidRDefault="0071478E" w:rsidP="0071478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szkoły znaczącej dla środowiska lokalnego – dzielnicy, miasta,</w:t>
      </w:r>
    </w:p>
    <w:p w:rsidR="0071478E" w:rsidRPr="00345FCC" w:rsidRDefault="0071478E" w:rsidP="0071478E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45FCC">
        <w:rPr>
          <w:rFonts w:ascii="Arial" w:hAnsi="Arial" w:cs="Arial"/>
          <w:color w:val="000000"/>
          <w:sz w:val="22"/>
          <w:szCs w:val="22"/>
        </w:rPr>
        <w:t>szkoły współpracującej z rodzicami i środowiskiem lokalnym.</w:t>
      </w:r>
    </w:p>
    <w:p w:rsidR="0041722B" w:rsidRDefault="0041722B" w:rsidP="0041722B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45FCC" w:rsidRPr="0071478E" w:rsidRDefault="00345FCC" w:rsidP="00345FC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478E">
        <w:rPr>
          <w:rFonts w:ascii="Arial" w:hAnsi="Arial" w:cs="Arial"/>
          <w:b/>
          <w:sz w:val="22"/>
          <w:szCs w:val="22"/>
        </w:rPr>
        <w:t>Cele ogólne pracy szkoły:</w:t>
      </w:r>
    </w:p>
    <w:p w:rsidR="00345FCC" w:rsidRPr="0071478E" w:rsidRDefault="00345FCC" w:rsidP="0071478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78E">
        <w:rPr>
          <w:rFonts w:ascii="Arial" w:hAnsi="Arial" w:cs="Arial"/>
          <w:sz w:val="22"/>
          <w:szCs w:val="22"/>
        </w:rPr>
        <w:t xml:space="preserve">Jak najlepsze nauczanie i realizacja </w:t>
      </w:r>
      <w:r w:rsidRPr="0071478E">
        <w:rPr>
          <w:rFonts w:ascii="Arial" w:hAnsi="Arial" w:cs="Arial"/>
          <w:i/>
          <w:sz w:val="22"/>
          <w:szCs w:val="22"/>
        </w:rPr>
        <w:t>Podstawy programowej kształcenia ogólnego</w:t>
      </w:r>
      <w:r w:rsidRPr="0071478E">
        <w:rPr>
          <w:rFonts w:ascii="Arial" w:hAnsi="Arial" w:cs="Arial"/>
          <w:sz w:val="22"/>
          <w:szCs w:val="22"/>
        </w:rPr>
        <w:t>.</w:t>
      </w:r>
    </w:p>
    <w:p w:rsidR="00A8238F" w:rsidRPr="0071478E" w:rsidRDefault="00A8238F" w:rsidP="0071478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78E">
        <w:rPr>
          <w:rFonts w:ascii="Arial" w:hAnsi="Arial" w:cs="Arial"/>
          <w:sz w:val="22"/>
          <w:szCs w:val="22"/>
        </w:rPr>
        <w:t>Rozwijanie umiejętności i uzdolnień uczniów.</w:t>
      </w:r>
    </w:p>
    <w:p w:rsidR="00A8238F" w:rsidRPr="0071478E" w:rsidRDefault="00A8238F" w:rsidP="0071478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78E">
        <w:rPr>
          <w:rFonts w:ascii="Arial" w:hAnsi="Arial" w:cs="Arial"/>
          <w:sz w:val="22"/>
          <w:szCs w:val="22"/>
        </w:rPr>
        <w:t>Dbałość o rozwój dzieci, ich wychowanie i wdrażanie do życia w społeczeństwie.</w:t>
      </w:r>
    </w:p>
    <w:p w:rsidR="00345FCC" w:rsidRPr="0071478E" w:rsidRDefault="00345FCC" w:rsidP="0071478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78E">
        <w:rPr>
          <w:rFonts w:ascii="Arial" w:hAnsi="Arial" w:cs="Arial"/>
          <w:sz w:val="22"/>
          <w:szCs w:val="22"/>
        </w:rPr>
        <w:t>Zapewnienie bezpieczeństwa uczniom i nauczycielom.</w:t>
      </w:r>
    </w:p>
    <w:p w:rsidR="00345FCC" w:rsidRPr="0071478E" w:rsidRDefault="00345FCC" w:rsidP="0071478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78E">
        <w:rPr>
          <w:rFonts w:ascii="Arial" w:hAnsi="Arial" w:cs="Arial"/>
          <w:sz w:val="22"/>
          <w:szCs w:val="22"/>
        </w:rPr>
        <w:t>Stwarzanie możliwości rozwoju zawodowego nauczycieli.</w:t>
      </w:r>
    </w:p>
    <w:p w:rsidR="00345FCC" w:rsidRPr="0071478E" w:rsidRDefault="00345FCC" w:rsidP="0071478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78E">
        <w:rPr>
          <w:rFonts w:ascii="Arial" w:hAnsi="Arial" w:cs="Arial"/>
          <w:sz w:val="22"/>
          <w:szCs w:val="22"/>
        </w:rPr>
        <w:t>Aktywna współpraca z rodzicami i środowiskiem.</w:t>
      </w:r>
    </w:p>
    <w:p w:rsidR="00345FCC" w:rsidRPr="0071478E" w:rsidRDefault="00345FCC" w:rsidP="0071478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478E">
        <w:rPr>
          <w:rFonts w:ascii="Arial" w:hAnsi="Arial" w:cs="Arial"/>
          <w:sz w:val="22"/>
          <w:szCs w:val="22"/>
        </w:rPr>
        <w:t>Dbałość o prestiż szkoły i rozwój bazy dydaktycznej.</w:t>
      </w:r>
    </w:p>
    <w:p w:rsidR="0071478E" w:rsidRDefault="0071478E" w:rsidP="00345FC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1478E" w:rsidRPr="0056359F" w:rsidRDefault="0071478E" w:rsidP="0071478E">
      <w:pPr>
        <w:pStyle w:val="Default"/>
        <w:rPr>
          <w:sz w:val="22"/>
          <w:szCs w:val="22"/>
        </w:rPr>
      </w:pPr>
      <w:r w:rsidRPr="0071478E">
        <w:rPr>
          <w:b/>
          <w:sz w:val="22"/>
          <w:szCs w:val="22"/>
        </w:rPr>
        <w:t xml:space="preserve">Cele </w:t>
      </w:r>
      <w:r>
        <w:rPr>
          <w:b/>
          <w:bCs/>
          <w:sz w:val="22"/>
          <w:szCs w:val="22"/>
        </w:rPr>
        <w:t xml:space="preserve">działalności </w:t>
      </w:r>
      <w:r w:rsidRPr="0056359F">
        <w:rPr>
          <w:b/>
          <w:bCs/>
          <w:sz w:val="22"/>
          <w:szCs w:val="22"/>
        </w:rPr>
        <w:t>wychowawcz</w:t>
      </w:r>
      <w:r>
        <w:rPr>
          <w:b/>
          <w:bCs/>
          <w:sz w:val="22"/>
          <w:szCs w:val="22"/>
        </w:rPr>
        <w:t>ej</w:t>
      </w:r>
      <w:r w:rsidRPr="0056359F">
        <w:rPr>
          <w:b/>
          <w:bCs/>
          <w:sz w:val="22"/>
          <w:szCs w:val="22"/>
        </w:rPr>
        <w:t xml:space="preserve"> szkoły</w:t>
      </w:r>
      <w:r>
        <w:rPr>
          <w:b/>
          <w:bCs/>
          <w:sz w:val="22"/>
          <w:szCs w:val="22"/>
        </w:rPr>
        <w:t>:</w:t>
      </w:r>
      <w:r w:rsidRPr="0056359F">
        <w:rPr>
          <w:b/>
          <w:bCs/>
          <w:sz w:val="22"/>
          <w:szCs w:val="22"/>
        </w:rPr>
        <w:t xml:space="preserve"> </w:t>
      </w:r>
    </w:p>
    <w:p w:rsidR="0071478E" w:rsidRDefault="0071478E" w:rsidP="009C7A94">
      <w:pPr>
        <w:pStyle w:val="Default"/>
        <w:rPr>
          <w:b/>
          <w:bCs/>
          <w:sz w:val="22"/>
          <w:szCs w:val="22"/>
        </w:rPr>
      </w:pPr>
    </w:p>
    <w:p w:rsidR="0071478E" w:rsidRDefault="009C7A94" w:rsidP="009C7A94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56359F">
        <w:rPr>
          <w:sz w:val="22"/>
          <w:szCs w:val="22"/>
        </w:rPr>
        <w:t xml:space="preserve">Kształtowanie postaw patriotycznych i odpowiedzialności za Ojczyznę. </w:t>
      </w:r>
    </w:p>
    <w:p w:rsidR="0071478E" w:rsidRDefault="009C7A94" w:rsidP="009C7A94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71478E">
        <w:rPr>
          <w:sz w:val="22"/>
          <w:szCs w:val="22"/>
        </w:rPr>
        <w:t>Kształtowanie postaw tolerancyjnych, prospołecznych, proekologicznych i prozdrowotnych uczniów</w:t>
      </w:r>
      <w:r w:rsidR="0071478E">
        <w:rPr>
          <w:sz w:val="22"/>
          <w:szCs w:val="22"/>
        </w:rPr>
        <w:t>.</w:t>
      </w:r>
      <w:r w:rsidRPr="0071478E">
        <w:rPr>
          <w:sz w:val="22"/>
          <w:szCs w:val="22"/>
        </w:rPr>
        <w:t xml:space="preserve"> </w:t>
      </w:r>
    </w:p>
    <w:p w:rsidR="0071478E" w:rsidRDefault="009C7A94" w:rsidP="009C7A94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71478E">
        <w:rPr>
          <w:sz w:val="22"/>
          <w:szCs w:val="22"/>
        </w:rPr>
        <w:t xml:space="preserve">Kultywowanie tradycji szkolnej. </w:t>
      </w:r>
    </w:p>
    <w:p w:rsidR="0071478E" w:rsidRDefault="009C7A94" w:rsidP="009C7A94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71478E">
        <w:rPr>
          <w:b/>
          <w:bCs/>
          <w:sz w:val="22"/>
          <w:szCs w:val="22"/>
        </w:rPr>
        <w:lastRenderedPageBreak/>
        <w:t xml:space="preserve"> </w:t>
      </w:r>
      <w:r w:rsidRPr="0071478E">
        <w:rPr>
          <w:sz w:val="22"/>
          <w:szCs w:val="22"/>
        </w:rPr>
        <w:t xml:space="preserve">Ukazywanie roli rodziny w życiu człowieka, </w:t>
      </w:r>
      <w:r w:rsidRPr="0071478E">
        <w:rPr>
          <w:color w:val="auto"/>
          <w:sz w:val="22"/>
          <w:szCs w:val="22"/>
        </w:rPr>
        <w:t xml:space="preserve">kształtowanie odpowiedzialności za siebie i innych.  </w:t>
      </w:r>
    </w:p>
    <w:p w:rsidR="0071478E" w:rsidRDefault="009C7A94" w:rsidP="009C7A94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1478E">
        <w:rPr>
          <w:sz w:val="22"/>
          <w:szCs w:val="22"/>
        </w:rPr>
        <w:t xml:space="preserve">Indywidualizacja działań w zakresie wychowania oraz pomocy psychologiczno-pedagogicznej, w tym edukacji włączającej. </w:t>
      </w:r>
    </w:p>
    <w:p w:rsidR="0071478E" w:rsidRPr="0071478E" w:rsidRDefault="009C7A94" w:rsidP="009C7A94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1478E">
        <w:rPr>
          <w:color w:val="auto"/>
          <w:sz w:val="22"/>
          <w:szCs w:val="22"/>
        </w:rPr>
        <w:t>Kształtowanie kompetencji interdyscyplinarnych (praca zespołowa, kreatywność, rozwiązywanie problemów, podejmowanie decyzji).</w:t>
      </w:r>
    </w:p>
    <w:p w:rsidR="0071478E" w:rsidRPr="0071478E" w:rsidRDefault="009C7A94" w:rsidP="009C7A94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1478E">
        <w:rPr>
          <w:color w:val="auto"/>
          <w:sz w:val="22"/>
          <w:szCs w:val="22"/>
        </w:rPr>
        <w:t xml:space="preserve">Podejmowanie kroków w celu zapobiegania dyskryminacji i agresji. </w:t>
      </w:r>
    </w:p>
    <w:p w:rsidR="0071478E" w:rsidRPr="0071478E" w:rsidRDefault="009C7A94" w:rsidP="009C7A94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1478E">
        <w:rPr>
          <w:color w:val="auto"/>
          <w:sz w:val="22"/>
          <w:szCs w:val="22"/>
        </w:rPr>
        <w:t xml:space="preserve">Szczególna troska o uczniów niepełnosprawnych. </w:t>
      </w:r>
    </w:p>
    <w:p w:rsidR="0071478E" w:rsidRPr="0071478E" w:rsidRDefault="009C7A94" w:rsidP="009C7A94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1478E">
        <w:rPr>
          <w:b/>
          <w:bCs/>
          <w:color w:val="auto"/>
          <w:sz w:val="22"/>
          <w:szCs w:val="22"/>
        </w:rPr>
        <w:t xml:space="preserve"> </w:t>
      </w:r>
      <w:r w:rsidRPr="0071478E">
        <w:rPr>
          <w:color w:val="auto"/>
          <w:sz w:val="22"/>
          <w:szCs w:val="22"/>
        </w:rPr>
        <w:t xml:space="preserve">Prowadzenie preorientacji zawodowej. </w:t>
      </w:r>
    </w:p>
    <w:p w:rsidR="009C7A94" w:rsidRPr="0071478E" w:rsidRDefault="009C7A94" w:rsidP="009C7A94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71478E">
        <w:rPr>
          <w:color w:val="auto"/>
          <w:sz w:val="22"/>
          <w:szCs w:val="22"/>
        </w:rPr>
        <w:t xml:space="preserve"> Wychowanie świadomego użytkownika informacji i czytelnika.</w:t>
      </w:r>
    </w:p>
    <w:p w:rsidR="009C7A94" w:rsidRDefault="009C7A94" w:rsidP="00345FCC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0646B0" w:rsidRDefault="000646B0" w:rsidP="00345FCC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9C7A94" w:rsidRDefault="00E555AD" w:rsidP="00E555A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71478E">
        <w:rPr>
          <w:rFonts w:ascii="Arial" w:hAnsi="Arial" w:cs="Arial"/>
          <w:color w:val="000000"/>
          <w:sz w:val="22"/>
          <w:szCs w:val="22"/>
        </w:rPr>
        <w:t>Szkoła Podstawowa nr 53 z Oddziałami Integracyjnymi im. Marii Skłodowskiej – Curie</w:t>
      </w:r>
      <w:r w:rsidR="006C5086"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C5086">
        <w:rPr>
          <w:rFonts w:ascii="Arial" w:hAnsi="Arial" w:cs="Arial"/>
          <w:color w:val="000000"/>
          <w:sz w:val="22"/>
          <w:szCs w:val="22"/>
        </w:rPr>
        <w:t xml:space="preserve">w Częstochowie </w:t>
      </w:r>
      <w:r w:rsidR="007147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swojej koncepcji i misji funkcjonowania uwzględnia założenia, które pozwolą jej być określaną jako:</w:t>
      </w:r>
    </w:p>
    <w:p w:rsidR="009C7A94" w:rsidRPr="00345FCC" w:rsidRDefault="009C7A94" w:rsidP="00345FCC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</w:p>
    <w:p w:rsidR="00493BD5" w:rsidRPr="0041722B" w:rsidRDefault="00493BD5" w:rsidP="00A857E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722B">
        <w:rPr>
          <w:rFonts w:ascii="Arial" w:hAnsi="Arial" w:cs="Arial"/>
          <w:b/>
          <w:sz w:val="22"/>
          <w:szCs w:val="22"/>
        </w:rPr>
        <w:t>Szkoła spełniająca wysokie wymogi edukacyjne.</w:t>
      </w:r>
    </w:p>
    <w:p w:rsidR="00345FCC" w:rsidRDefault="00493BD5" w:rsidP="00345FCC">
      <w:pPr>
        <w:jc w:val="both"/>
        <w:rPr>
          <w:rFonts w:ascii="Arial" w:hAnsi="Arial" w:cs="Arial"/>
          <w:sz w:val="22"/>
          <w:szCs w:val="22"/>
        </w:rPr>
      </w:pPr>
      <w:r w:rsidRPr="00345FCC">
        <w:rPr>
          <w:rFonts w:ascii="Arial" w:hAnsi="Arial" w:cs="Arial"/>
          <w:sz w:val="22"/>
          <w:szCs w:val="22"/>
        </w:rPr>
        <w:t xml:space="preserve">         </w:t>
      </w:r>
      <w:r w:rsidR="002C64BB">
        <w:rPr>
          <w:rFonts w:ascii="Arial" w:hAnsi="Arial" w:cs="Arial"/>
          <w:sz w:val="22"/>
          <w:szCs w:val="22"/>
        </w:rPr>
        <w:t>Z</w:t>
      </w:r>
      <w:r w:rsidRPr="00345FCC">
        <w:rPr>
          <w:rFonts w:ascii="Arial" w:hAnsi="Arial" w:cs="Arial"/>
          <w:sz w:val="22"/>
          <w:szCs w:val="22"/>
        </w:rPr>
        <w:t xml:space="preserve">adaniem szkoły jest zapewnienie wysokich standardów edukacyjnych. Uczniowie muszą więc mieć zapewniony  dostęp do wysokiej jakości usług edukacyjnych. Realizując ten cel </w:t>
      </w:r>
      <w:r w:rsidR="00345FCC">
        <w:rPr>
          <w:rFonts w:ascii="Arial" w:hAnsi="Arial" w:cs="Arial"/>
          <w:sz w:val="22"/>
          <w:szCs w:val="22"/>
        </w:rPr>
        <w:t>będziemy dążyć</w:t>
      </w:r>
      <w:r w:rsidRPr="00345FCC">
        <w:rPr>
          <w:rFonts w:ascii="Arial" w:hAnsi="Arial" w:cs="Arial"/>
          <w:sz w:val="22"/>
          <w:szCs w:val="22"/>
        </w:rPr>
        <w:t xml:space="preserve"> do</w:t>
      </w:r>
      <w:r w:rsidR="00345FCC">
        <w:rPr>
          <w:rFonts w:ascii="Arial" w:hAnsi="Arial" w:cs="Arial"/>
          <w:sz w:val="22"/>
          <w:szCs w:val="22"/>
        </w:rPr>
        <w:t>:</w:t>
      </w:r>
    </w:p>
    <w:p w:rsidR="00345FCC" w:rsidRDefault="00345FCC" w:rsidP="00345F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ciągłego </w:t>
      </w:r>
      <w:r w:rsidR="002C64BB">
        <w:rPr>
          <w:rFonts w:ascii="Arial" w:hAnsi="Arial" w:cs="Arial"/>
          <w:sz w:val="22"/>
          <w:szCs w:val="22"/>
        </w:rPr>
        <w:t>podnoszenia</w:t>
      </w:r>
      <w:r>
        <w:rPr>
          <w:rFonts w:ascii="Arial" w:hAnsi="Arial" w:cs="Arial"/>
          <w:sz w:val="22"/>
          <w:szCs w:val="22"/>
        </w:rPr>
        <w:t xml:space="preserve"> kwalifikacji </w:t>
      </w:r>
      <w:r w:rsidR="002C64BB">
        <w:rPr>
          <w:rFonts w:ascii="Arial" w:hAnsi="Arial" w:cs="Arial"/>
          <w:sz w:val="22"/>
          <w:szCs w:val="22"/>
        </w:rPr>
        <w:t xml:space="preserve">i doskonalenia umiejętności </w:t>
      </w:r>
      <w:r>
        <w:rPr>
          <w:rFonts w:ascii="Arial" w:hAnsi="Arial" w:cs="Arial"/>
          <w:sz w:val="22"/>
          <w:szCs w:val="22"/>
        </w:rPr>
        <w:t>nauczycieli;</w:t>
      </w:r>
    </w:p>
    <w:p w:rsidR="00345FCC" w:rsidRDefault="002C64BB" w:rsidP="00345F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stosowania aktywnych metod nauczania;</w:t>
      </w:r>
    </w:p>
    <w:p w:rsidR="00345FCC" w:rsidRDefault="00493BD5" w:rsidP="00345F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5FCC">
        <w:rPr>
          <w:rFonts w:ascii="Arial" w:hAnsi="Arial" w:cs="Arial"/>
          <w:sz w:val="22"/>
          <w:szCs w:val="22"/>
        </w:rPr>
        <w:t xml:space="preserve">ciągłego podnoszenia  atrakcyjności prowadzonych przez </w:t>
      </w:r>
      <w:r w:rsidR="00345FCC">
        <w:rPr>
          <w:rFonts w:ascii="Arial" w:hAnsi="Arial" w:cs="Arial"/>
          <w:sz w:val="22"/>
          <w:szCs w:val="22"/>
        </w:rPr>
        <w:t xml:space="preserve">nauczycieli </w:t>
      </w:r>
      <w:r w:rsidRPr="00345FCC">
        <w:rPr>
          <w:rFonts w:ascii="Arial" w:hAnsi="Arial" w:cs="Arial"/>
          <w:sz w:val="22"/>
          <w:szCs w:val="22"/>
        </w:rPr>
        <w:t>zajęć</w:t>
      </w:r>
      <w:r w:rsidR="00345FCC">
        <w:rPr>
          <w:rFonts w:ascii="Arial" w:hAnsi="Arial" w:cs="Arial"/>
          <w:sz w:val="22"/>
          <w:szCs w:val="22"/>
        </w:rPr>
        <w:t>;</w:t>
      </w:r>
    </w:p>
    <w:p w:rsidR="002C64BB" w:rsidRDefault="002C64BB" w:rsidP="00345F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realizacji działań podnoszących wyniki nauczania;</w:t>
      </w:r>
    </w:p>
    <w:p w:rsidR="002C64BB" w:rsidRDefault="002C64BB" w:rsidP="00345F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stosowania innowacyjnych metod pracy</w:t>
      </w:r>
      <w:r w:rsidR="00DD3855">
        <w:rPr>
          <w:rFonts w:ascii="Arial" w:hAnsi="Arial" w:cs="Arial"/>
          <w:sz w:val="22"/>
          <w:szCs w:val="22"/>
        </w:rPr>
        <w:t>;</w:t>
      </w:r>
    </w:p>
    <w:p w:rsidR="00DD3855" w:rsidRDefault="00DD3855" w:rsidP="00345FC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motywowanie uczniów do udziału w konkursach i projektach rozwijających ich umiejętności.</w:t>
      </w:r>
    </w:p>
    <w:p w:rsidR="00493BD5" w:rsidRPr="000F1CD5" w:rsidRDefault="00493BD5" w:rsidP="00A857EA">
      <w:pPr>
        <w:spacing w:line="360" w:lineRule="auto"/>
        <w:jc w:val="both"/>
        <w:rPr>
          <w:rFonts w:ascii="Arial" w:hAnsi="Arial" w:cs="Arial"/>
        </w:rPr>
      </w:pPr>
    </w:p>
    <w:p w:rsidR="00493BD5" w:rsidRPr="0041722B" w:rsidRDefault="00493BD5" w:rsidP="00A857EA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722B">
        <w:rPr>
          <w:rFonts w:ascii="Arial" w:hAnsi="Arial" w:cs="Arial"/>
          <w:b/>
          <w:sz w:val="22"/>
          <w:szCs w:val="22"/>
        </w:rPr>
        <w:t>Szkoła rozwijająca i inspirująca.</w:t>
      </w:r>
    </w:p>
    <w:p w:rsidR="00DD3855" w:rsidRPr="00DD3855" w:rsidRDefault="00493BD5" w:rsidP="00DD3855">
      <w:pPr>
        <w:jc w:val="both"/>
        <w:rPr>
          <w:rFonts w:ascii="Arial" w:hAnsi="Arial" w:cs="Arial"/>
          <w:sz w:val="22"/>
          <w:szCs w:val="22"/>
        </w:rPr>
      </w:pPr>
      <w:r w:rsidRPr="00DD3855">
        <w:rPr>
          <w:rFonts w:ascii="Arial" w:hAnsi="Arial" w:cs="Arial"/>
          <w:sz w:val="22"/>
          <w:szCs w:val="22"/>
        </w:rPr>
        <w:t xml:space="preserve">            Szkoła powinna być dla uczniów nie tylko miejscem, w którym zdobywają wymaganą podstawą programową wiedzę ale także powinna inspirować uczniów do dodatkowego rozwoju      i zdobywania nowych doświadczeń aktywności poznawczej.</w:t>
      </w:r>
      <w:r w:rsidR="00DD3855" w:rsidRPr="00DD3855">
        <w:rPr>
          <w:rFonts w:ascii="Arial" w:hAnsi="Arial" w:cs="Arial"/>
          <w:sz w:val="22"/>
          <w:szCs w:val="22"/>
        </w:rPr>
        <w:t xml:space="preserve"> Cel ten zamierzamy realizować poprzez:</w:t>
      </w:r>
    </w:p>
    <w:p w:rsidR="00DD3855" w:rsidRPr="00DD3855" w:rsidRDefault="00DD3855" w:rsidP="00DD385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D3855">
        <w:rPr>
          <w:rFonts w:ascii="Arial" w:hAnsi="Arial" w:cs="Arial"/>
          <w:sz w:val="22"/>
          <w:szCs w:val="22"/>
        </w:rPr>
        <w:t>tworzenie i ewaluowanie atrakcyjnej oferty zajęć dodatkowych dla uczniów;</w:t>
      </w:r>
    </w:p>
    <w:p w:rsidR="00DD3855" w:rsidRDefault="00DD3855" w:rsidP="00DD385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D3855">
        <w:rPr>
          <w:rFonts w:ascii="Arial" w:hAnsi="Arial" w:cs="Arial"/>
          <w:sz w:val="22"/>
          <w:szCs w:val="22"/>
        </w:rPr>
        <w:t>motywowanie i inspirowanie uczniów do udziału w zajęciach, projektach, konkursach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DD3855">
        <w:rPr>
          <w:rFonts w:ascii="Arial" w:hAnsi="Arial" w:cs="Arial"/>
          <w:sz w:val="22"/>
          <w:szCs w:val="22"/>
        </w:rPr>
        <w:t xml:space="preserve"> i wydarzeniach</w:t>
      </w:r>
      <w:r>
        <w:rPr>
          <w:rFonts w:ascii="Arial" w:hAnsi="Arial" w:cs="Arial"/>
          <w:sz w:val="22"/>
          <w:szCs w:val="22"/>
        </w:rPr>
        <w:t xml:space="preserve"> pobudzających ich aktywność i zaangażowanie</w:t>
      </w:r>
      <w:r w:rsidR="00CF2093">
        <w:rPr>
          <w:rFonts w:ascii="Arial" w:hAnsi="Arial" w:cs="Arial"/>
          <w:sz w:val="22"/>
          <w:szCs w:val="22"/>
        </w:rPr>
        <w:t>;</w:t>
      </w:r>
    </w:p>
    <w:p w:rsidR="00CF2093" w:rsidRPr="00DD3855" w:rsidRDefault="00CF2093" w:rsidP="00CF209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przygotowanie  warunków </w:t>
      </w:r>
      <w:r w:rsidRPr="00CF2093">
        <w:rPr>
          <w:rFonts w:ascii="Arial" w:hAnsi="Arial" w:cs="Arial"/>
          <w:sz w:val="22"/>
          <w:szCs w:val="22"/>
        </w:rPr>
        <w:t xml:space="preserve">do przystąpienia szkoły do programu Erasmus.  </w:t>
      </w:r>
    </w:p>
    <w:p w:rsidR="00493BD5" w:rsidRPr="0041722B" w:rsidRDefault="00493BD5" w:rsidP="00DD38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1CD5">
        <w:rPr>
          <w:rFonts w:ascii="Arial" w:hAnsi="Arial" w:cs="Arial"/>
        </w:rPr>
        <w:t xml:space="preserve"> </w:t>
      </w:r>
    </w:p>
    <w:p w:rsidR="00493BD5" w:rsidRPr="0041722B" w:rsidRDefault="00493BD5" w:rsidP="00A857E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722B">
        <w:rPr>
          <w:rFonts w:ascii="Arial" w:hAnsi="Arial" w:cs="Arial"/>
          <w:b/>
          <w:sz w:val="22"/>
          <w:szCs w:val="22"/>
        </w:rPr>
        <w:t>Szkoła wychowująca.</w:t>
      </w:r>
    </w:p>
    <w:p w:rsidR="00493BD5" w:rsidRPr="00DD3855" w:rsidRDefault="00493BD5" w:rsidP="00DD3855">
      <w:pPr>
        <w:jc w:val="both"/>
        <w:rPr>
          <w:rFonts w:ascii="Arial" w:hAnsi="Arial" w:cs="Arial"/>
          <w:sz w:val="22"/>
          <w:szCs w:val="22"/>
        </w:rPr>
      </w:pPr>
      <w:r w:rsidRPr="000F1CD5">
        <w:rPr>
          <w:rFonts w:ascii="Arial" w:hAnsi="Arial" w:cs="Arial"/>
        </w:rPr>
        <w:t xml:space="preserve">         </w:t>
      </w:r>
      <w:r w:rsidRPr="00DD3855">
        <w:rPr>
          <w:rFonts w:ascii="Arial" w:hAnsi="Arial" w:cs="Arial"/>
          <w:sz w:val="22"/>
          <w:szCs w:val="22"/>
        </w:rPr>
        <w:t xml:space="preserve">Praca wychowawcza wymaga przede wszystkim dogłębnego poznania uczniów i ich problemów. </w:t>
      </w:r>
      <w:r w:rsidR="00760505">
        <w:rPr>
          <w:rFonts w:ascii="Arial" w:hAnsi="Arial" w:cs="Arial"/>
          <w:sz w:val="22"/>
          <w:szCs w:val="22"/>
        </w:rPr>
        <w:t>Dążąc do uzyskania pełnej diagnozy problemów uczniów</w:t>
      </w:r>
      <w:r w:rsidR="000646B0">
        <w:rPr>
          <w:rFonts w:ascii="Arial" w:hAnsi="Arial" w:cs="Arial"/>
          <w:sz w:val="22"/>
          <w:szCs w:val="22"/>
        </w:rPr>
        <w:t xml:space="preserve"> i podejmując działania </w:t>
      </w:r>
      <w:r w:rsidR="006C5086">
        <w:rPr>
          <w:rFonts w:ascii="Arial" w:hAnsi="Arial" w:cs="Arial"/>
          <w:sz w:val="22"/>
          <w:szCs w:val="22"/>
        </w:rPr>
        <w:t xml:space="preserve">                       </w:t>
      </w:r>
      <w:r w:rsidR="000646B0">
        <w:rPr>
          <w:rFonts w:ascii="Arial" w:hAnsi="Arial" w:cs="Arial"/>
          <w:sz w:val="22"/>
          <w:szCs w:val="22"/>
        </w:rPr>
        <w:t>w zakresie przeciwdziałania tym problemom</w:t>
      </w:r>
      <w:r w:rsidR="00760505">
        <w:rPr>
          <w:rFonts w:ascii="Arial" w:hAnsi="Arial" w:cs="Arial"/>
          <w:sz w:val="22"/>
          <w:szCs w:val="22"/>
        </w:rPr>
        <w:t>, będziemy</w:t>
      </w:r>
      <w:r w:rsidRPr="00DD3855">
        <w:rPr>
          <w:rFonts w:ascii="Arial" w:hAnsi="Arial" w:cs="Arial"/>
          <w:sz w:val="22"/>
          <w:szCs w:val="22"/>
        </w:rPr>
        <w:t>:</w:t>
      </w:r>
    </w:p>
    <w:p w:rsidR="00493BD5" w:rsidRPr="00760505" w:rsidRDefault="00493BD5" w:rsidP="007605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60505">
        <w:rPr>
          <w:rFonts w:ascii="Arial" w:hAnsi="Arial" w:cs="Arial"/>
          <w:sz w:val="22"/>
          <w:szCs w:val="22"/>
        </w:rPr>
        <w:t>kłaść nacisk na pracę wychowawczą w zakresie rozpoznawania problemów uczniów</w:t>
      </w:r>
      <w:r w:rsidR="00BF005D" w:rsidRPr="00760505">
        <w:rPr>
          <w:rFonts w:ascii="Arial" w:hAnsi="Arial" w:cs="Arial"/>
          <w:sz w:val="22"/>
          <w:szCs w:val="22"/>
        </w:rPr>
        <w:t>, ich indywidualnych możliwości i potrzeb</w:t>
      </w:r>
      <w:r w:rsidRPr="00760505">
        <w:rPr>
          <w:rFonts w:ascii="Arial" w:hAnsi="Arial" w:cs="Arial"/>
          <w:sz w:val="22"/>
          <w:szCs w:val="22"/>
        </w:rPr>
        <w:t>;</w:t>
      </w:r>
    </w:p>
    <w:p w:rsidR="00D06512" w:rsidRDefault="00493BD5" w:rsidP="00DD385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06512">
        <w:rPr>
          <w:rFonts w:ascii="Arial" w:hAnsi="Arial" w:cs="Arial"/>
          <w:sz w:val="22"/>
          <w:szCs w:val="22"/>
        </w:rPr>
        <w:t>dbać o właściwe zaplanowanie działań wychowawczych i profilaktycznych,</w:t>
      </w:r>
      <w:r w:rsidR="000F1CD5" w:rsidRPr="00D06512">
        <w:rPr>
          <w:rFonts w:ascii="Arial" w:hAnsi="Arial" w:cs="Arial"/>
          <w:sz w:val="22"/>
          <w:szCs w:val="22"/>
        </w:rPr>
        <w:t xml:space="preserve"> </w:t>
      </w:r>
      <w:r w:rsidRPr="00D06512">
        <w:rPr>
          <w:rFonts w:ascii="Arial" w:hAnsi="Arial" w:cs="Arial"/>
          <w:sz w:val="22"/>
          <w:szCs w:val="22"/>
        </w:rPr>
        <w:t>w oparciu</w:t>
      </w:r>
      <w:r w:rsidR="00760505" w:rsidRPr="00D06512">
        <w:rPr>
          <w:rFonts w:ascii="Arial" w:hAnsi="Arial" w:cs="Arial"/>
          <w:sz w:val="22"/>
          <w:szCs w:val="22"/>
        </w:rPr>
        <w:t xml:space="preserve">                       </w:t>
      </w:r>
      <w:r w:rsidR="000F1CD5" w:rsidRPr="00D06512">
        <w:rPr>
          <w:rFonts w:ascii="Arial" w:hAnsi="Arial" w:cs="Arial"/>
          <w:sz w:val="22"/>
          <w:szCs w:val="22"/>
        </w:rPr>
        <w:t>o g</w:t>
      </w:r>
      <w:r w:rsidRPr="00D06512">
        <w:rPr>
          <w:rFonts w:ascii="Arial" w:hAnsi="Arial" w:cs="Arial"/>
          <w:sz w:val="22"/>
          <w:szCs w:val="22"/>
        </w:rPr>
        <w:t xml:space="preserve">runtowną analizę sytuacji wychowawczej oraz </w:t>
      </w:r>
      <w:r w:rsidR="00D06512">
        <w:rPr>
          <w:rFonts w:ascii="Arial" w:hAnsi="Arial" w:cs="Arial"/>
          <w:sz w:val="22"/>
          <w:szCs w:val="22"/>
        </w:rPr>
        <w:t>specyfiki środowiskowej uczniów;</w:t>
      </w:r>
      <w:r w:rsidRPr="00D06512">
        <w:rPr>
          <w:rFonts w:ascii="Arial" w:hAnsi="Arial" w:cs="Arial"/>
          <w:sz w:val="22"/>
          <w:szCs w:val="22"/>
        </w:rPr>
        <w:t xml:space="preserve"> </w:t>
      </w:r>
    </w:p>
    <w:p w:rsidR="000646B0" w:rsidRDefault="000646B0" w:rsidP="00DD385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rozwijać kwalifikacje i umiejętności wychowawcze kadry pedagogicznej; </w:t>
      </w:r>
    </w:p>
    <w:p w:rsidR="00493BD5" w:rsidRDefault="00D06512" w:rsidP="00DD385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493BD5" w:rsidRPr="00D06512">
        <w:rPr>
          <w:rFonts w:ascii="Arial" w:hAnsi="Arial" w:cs="Arial"/>
          <w:sz w:val="22"/>
          <w:szCs w:val="22"/>
        </w:rPr>
        <w:t>ozwijać i utrzymywać ścisłą współpracę z Poradnią Psychologiczno-Pedagogiczną oraz ze wszystkimi instytucjami mogącymi udzielić wsparcia szkole w pracy wychowawczej. Szkoła będzie zapraszać specjalistów do prowadzenia wybranych zajęć wychowawczych oraz informować na bieżąco rodziców i rozwiązywać konkretne problemy wychowawcze przy użyciu dobrze zaplanowanej pracy pedagogizującej;</w:t>
      </w:r>
    </w:p>
    <w:p w:rsidR="000646B0" w:rsidRPr="00D06512" w:rsidRDefault="000646B0" w:rsidP="00DD3855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realizować programy, oddziaływania wychowawcze i profilaktyczne, ukierunkowane na rozwiązywanie zdiagnozowanych i potencjalnych problemów uczniów.</w:t>
      </w:r>
    </w:p>
    <w:p w:rsidR="000F1CD5" w:rsidRPr="0041722B" w:rsidRDefault="000F1CD5" w:rsidP="000F1CD5">
      <w:pPr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493BD5" w:rsidRPr="0041722B" w:rsidRDefault="00493BD5" w:rsidP="0076050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722B">
        <w:rPr>
          <w:rFonts w:ascii="Arial" w:hAnsi="Arial" w:cs="Arial"/>
          <w:b/>
          <w:sz w:val="22"/>
          <w:szCs w:val="22"/>
        </w:rPr>
        <w:t>Szkoła kształtująca właściwe postawy</w:t>
      </w:r>
      <w:r w:rsidR="00D06512" w:rsidRPr="0041722B">
        <w:rPr>
          <w:rFonts w:ascii="Arial" w:hAnsi="Arial" w:cs="Arial"/>
          <w:b/>
          <w:sz w:val="22"/>
          <w:szCs w:val="22"/>
        </w:rPr>
        <w:t xml:space="preserve"> społeczne</w:t>
      </w:r>
      <w:r w:rsidRPr="0041722B">
        <w:rPr>
          <w:rFonts w:ascii="Arial" w:hAnsi="Arial" w:cs="Arial"/>
          <w:b/>
          <w:sz w:val="22"/>
          <w:szCs w:val="22"/>
        </w:rPr>
        <w:t>.</w:t>
      </w:r>
    </w:p>
    <w:p w:rsidR="00493BD5" w:rsidRPr="00760505" w:rsidRDefault="00493BD5" w:rsidP="00760505">
      <w:pPr>
        <w:jc w:val="both"/>
        <w:rPr>
          <w:rFonts w:ascii="Arial" w:hAnsi="Arial" w:cs="Arial"/>
          <w:sz w:val="22"/>
          <w:szCs w:val="22"/>
        </w:rPr>
      </w:pPr>
      <w:r w:rsidRPr="000F1CD5">
        <w:rPr>
          <w:rFonts w:ascii="Arial" w:hAnsi="Arial" w:cs="Arial"/>
        </w:rPr>
        <w:t xml:space="preserve">           </w:t>
      </w:r>
      <w:r w:rsidRPr="00760505">
        <w:rPr>
          <w:rFonts w:ascii="Arial" w:hAnsi="Arial" w:cs="Arial"/>
          <w:sz w:val="22"/>
          <w:szCs w:val="22"/>
        </w:rPr>
        <w:t xml:space="preserve">Uczeń powinien wynieść ze szkoły bogaty bagaż właściwych postaw społecznych                        i obywatelskich. </w:t>
      </w:r>
      <w:r w:rsidR="00760505">
        <w:rPr>
          <w:rFonts w:ascii="Arial" w:hAnsi="Arial" w:cs="Arial"/>
          <w:sz w:val="22"/>
          <w:szCs w:val="22"/>
        </w:rPr>
        <w:t>S</w:t>
      </w:r>
      <w:r w:rsidR="00760505" w:rsidRPr="00760505">
        <w:rPr>
          <w:rFonts w:ascii="Arial" w:hAnsi="Arial" w:cs="Arial"/>
          <w:sz w:val="22"/>
          <w:szCs w:val="22"/>
        </w:rPr>
        <w:t xml:space="preserve">zkoła musi wychowywać obywateli, którzy są świadomi swojej roli i angażują się społecznie. </w:t>
      </w:r>
      <w:r w:rsidRPr="00760505">
        <w:rPr>
          <w:rFonts w:ascii="Arial" w:hAnsi="Arial" w:cs="Arial"/>
          <w:sz w:val="22"/>
          <w:szCs w:val="22"/>
        </w:rPr>
        <w:t xml:space="preserve">Te </w:t>
      </w:r>
      <w:r w:rsidR="00760505">
        <w:rPr>
          <w:rFonts w:ascii="Arial" w:hAnsi="Arial" w:cs="Arial"/>
          <w:sz w:val="22"/>
          <w:szCs w:val="22"/>
        </w:rPr>
        <w:t xml:space="preserve">postawy </w:t>
      </w:r>
      <w:r w:rsidRPr="00760505">
        <w:rPr>
          <w:rFonts w:ascii="Arial" w:hAnsi="Arial" w:cs="Arial"/>
          <w:sz w:val="22"/>
          <w:szCs w:val="22"/>
        </w:rPr>
        <w:t>chc</w:t>
      </w:r>
      <w:r w:rsidR="00760505">
        <w:rPr>
          <w:rFonts w:ascii="Arial" w:hAnsi="Arial" w:cs="Arial"/>
          <w:sz w:val="22"/>
          <w:szCs w:val="22"/>
        </w:rPr>
        <w:t xml:space="preserve">emy kształtować </w:t>
      </w:r>
      <w:r w:rsidRPr="00760505">
        <w:rPr>
          <w:rFonts w:ascii="Arial" w:hAnsi="Arial" w:cs="Arial"/>
          <w:sz w:val="22"/>
          <w:szCs w:val="22"/>
        </w:rPr>
        <w:t xml:space="preserve"> poprzez</w:t>
      </w:r>
      <w:r w:rsidR="00D06512">
        <w:rPr>
          <w:rFonts w:ascii="Arial" w:hAnsi="Arial" w:cs="Arial"/>
          <w:sz w:val="22"/>
          <w:szCs w:val="22"/>
        </w:rPr>
        <w:t>, m.in.</w:t>
      </w:r>
      <w:r w:rsidRPr="00760505">
        <w:rPr>
          <w:rFonts w:ascii="Arial" w:hAnsi="Arial" w:cs="Arial"/>
          <w:sz w:val="22"/>
          <w:szCs w:val="22"/>
        </w:rPr>
        <w:t>:</w:t>
      </w:r>
    </w:p>
    <w:p w:rsidR="00493BD5" w:rsidRPr="00760505" w:rsidRDefault="00493BD5" w:rsidP="007605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60505">
        <w:rPr>
          <w:rFonts w:ascii="Arial" w:hAnsi="Arial" w:cs="Arial"/>
          <w:sz w:val="22"/>
          <w:szCs w:val="22"/>
        </w:rPr>
        <w:t>wspieranie wdrażania do samorządności poprzez stosowanie demokratycznych procedur         w rozwiązywaniu problemów szkolnych, respektowanie uprawnień organów szkoły;</w:t>
      </w:r>
    </w:p>
    <w:p w:rsidR="00D06512" w:rsidRPr="00D06512" w:rsidRDefault="00493BD5" w:rsidP="00D06512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D06512">
        <w:rPr>
          <w:rFonts w:ascii="Arial" w:hAnsi="Arial" w:cs="Arial"/>
          <w:sz w:val="22"/>
          <w:szCs w:val="22"/>
        </w:rPr>
        <w:t>wspiera</w:t>
      </w:r>
      <w:r w:rsidR="00D06512" w:rsidRPr="00D06512">
        <w:rPr>
          <w:rFonts w:ascii="Arial" w:hAnsi="Arial" w:cs="Arial"/>
          <w:sz w:val="22"/>
          <w:szCs w:val="22"/>
        </w:rPr>
        <w:t>nie</w:t>
      </w:r>
      <w:r w:rsidRPr="00D06512">
        <w:rPr>
          <w:rFonts w:ascii="Arial" w:hAnsi="Arial" w:cs="Arial"/>
          <w:sz w:val="22"/>
          <w:szCs w:val="22"/>
        </w:rPr>
        <w:t xml:space="preserve">  i promowa</w:t>
      </w:r>
      <w:r w:rsidR="00D06512" w:rsidRPr="00D06512">
        <w:rPr>
          <w:rFonts w:ascii="Arial" w:hAnsi="Arial" w:cs="Arial"/>
          <w:sz w:val="22"/>
          <w:szCs w:val="22"/>
        </w:rPr>
        <w:t>nie</w:t>
      </w:r>
      <w:r w:rsidRPr="00D06512">
        <w:rPr>
          <w:rFonts w:ascii="Arial" w:hAnsi="Arial" w:cs="Arial"/>
          <w:sz w:val="22"/>
          <w:szCs w:val="22"/>
        </w:rPr>
        <w:t xml:space="preserve"> działalność sam</w:t>
      </w:r>
      <w:r w:rsidR="00D06512">
        <w:rPr>
          <w:rFonts w:ascii="Arial" w:hAnsi="Arial" w:cs="Arial"/>
          <w:sz w:val="22"/>
          <w:szCs w:val="22"/>
        </w:rPr>
        <w:t xml:space="preserve">orządu szkolnego i wolontariatu, jako </w:t>
      </w:r>
      <w:r w:rsidRPr="00D06512">
        <w:rPr>
          <w:rFonts w:ascii="Arial" w:hAnsi="Arial" w:cs="Arial"/>
          <w:sz w:val="22"/>
          <w:szCs w:val="22"/>
        </w:rPr>
        <w:t xml:space="preserve"> </w:t>
      </w:r>
      <w:r w:rsidR="00D06512">
        <w:rPr>
          <w:rFonts w:ascii="Arial" w:hAnsi="Arial" w:cs="Arial"/>
          <w:sz w:val="22"/>
          <w:szCs w:val="22"/>
        </w:rPr>
        <w:t xml:space="preserve">elementów </w:t>
      </w:r>
    </w:p>
    <w:p w:rsidR="009C7A94" w:rsidRDefault="00D06512" w:rsidP="00D0651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kształtowania</w:t>
      </w:r>
      <w:r w:rsidRPr="00760505">
        <w:rPr>
          <w:rFonts w:ascii="Arial" w:hAnsi="Arial" w:cs="Arial"/>
          <w:sz w:val="22"/>
          <w:szCs w:val="22"/>
        </w:rPr>
        <w:t xml:space="preserve"> wśród uczniów nawyków zaangażowania społ</w:t>
      </w:r>
      <w:r>
        <w:rPr>
          <w:rFonts w:ascii="Arial" w:hAnsi="Arial" w:cs="Arial"/>
          <w:sz w:val="22"/>
          <w:szCs w:val="22"/>
        </w:rPr>
        <w:t>ecznego</w:t>
      </w:r>
      <w:r w:rsidR="009C7A94">
        <w:rPr>
          <w:rFonts w:ascii="Arial" w:hAnsi="Arial" w:cs="Arial"/>
          <w:sz w:val="22"/>
          <w:szCs w:val="22"/>
        </w:rPr>
        <w:t>;</w:t>
      </w:r>
    </w:p>
    <w:p w:rsidR="009C7A94" w:rsidRPr="009C7A94" w:rsidRDefault="009C7A94" w:rsidP="009C7A9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realizację projektów prospołecznych, obywatelskich, ekologicznych. </w:t>
      </w:r>
    </w:p>
    <w:p w:rsidR="00493BD5" w:rsidRDefault="00493BD5" w:rsidP="00D0651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93BD5" w:rsidRPr="0041722B" w:rsidRDefault="00493BD5" w:rsidP="000F1CD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1722B">
        <w:rPr>
          <w:rFonts w:ascii="Arial" w:hAnsi="Arial" w:cs="Arial"/>
          <w:b/>
          <w:sz w:val="22"/>
          <w:szCs w:val="22"/>
        </w:rPr>
        <w:t xml:space="preserve">Szkoła integrująca. </w:t>
      </w:r>
    </w:p>
    <w:p w:rsidR="00D06512" w:rsidRDefault="00493BD5" w:rsidP="00D06512">
      <w:pPr>
        <w:jc w:val="both"/>
        <w:rPr>
          <w:rFonts w:ascii="Arial" w:hAnsi="Arial" w:cs="Arial"/>
          <w:sz w:val="22"/>
          <w:szCs w:val="22"/>
        </w:rPr>
      </w:pPr>
      <w:r w:rsidRPr="000F1CD5">
        <w:rPr>
          <w:rFonts w:ascii="Arial" w:hAnsi="Arial" w:cs="Arial"/>
        </w:rPr>
        <w:t xml:space="preserve">          </w:t>
      </w:r>
      <w:r w:rsidRPr="00D06512">
        <w:rPr>
          <w:rFonts w:ascii="Arial" w:hAnsi="Arial" w:cs="Arial"/>
          <w:sz w:val="22"/>
          <w:szCs w:val="22"/>
        </w:rPr>
        <w:t>Szkoła Podstawowa nr 53</w:t>
      </w:r>
      <w:r w:rsidR="00BF005D" w:rsidRPr="00D06512">
        <w:rPr>
          <w:sz w:val="22"/>
          <w:szCs w:val="22"/>
        </w:rPr>
        <w:t xml:space="preserve"> </w:t>
      </w:r>
      <w:r w:rsidR="00BF005D" w:rsidRPr="00D06512">
        <w:rPr>
          <w:rFonts w:ascii="Arial" w:hAnsi="Arial" w:cs="Arial"/>
          <w:sz w:val="22"/>
          <w:szCs w:val="22"/>
        </w:rPr>
        <w:t xml:space="preserve">z Oddziałami Integracyjnymi im. Marii Skłodowskiej – Curie </w:t>
      </w:r>
      <w:r w:rsidR="00891584">
        <w:rPr>
          <w:rFonts w:ascii="Arial" w:hAnsi="Arial" w:cs="Arial"/>
          <w:sz w:val="22"/>
          <w:szCs w:val="22"/>
        </w:rPr>
        <w:t xml:space="preserve">                     </w:t>
      </w:r>
      <w:r w:rsidR="00BF005D" w:rsidRPr="00D06512">
        <w:rPr>
          <w:rFonts w:ascii="Arial" w:hAnsi="Arial" w:cs="Arial"/>
          <w:sz w:val="22"/>
          <w:szCs w:val="22"/>
        </w:rPr>
        <w:t xml:space="preserve">w Częstochowie </w:t>
      </w:r>
      <w:r w:rsidRPr="00D06512">
        <w:rPr>
          <w:rFonts w:ascii="Arial" w:hAnsi="Arial" w:cs="Arial"/>
          <w:sz w:val="22"/>
          <w:szCs w:val="22"/>
        </w:rPr>
        <w:t xml:space="preserve"> jest placówką integracyjną. </w:t>
      </w:r>
      <w:r w:rsidR="00D06512">
        <w:rPr>
          <w:rFonts w:ascii="Arial" w:hAnsi="Arial" w:cs="Arial"/>
          <w:sz w:val="22"/>
          <w:szCs w:val="22"/>
        </w:rPr>
        <w:t>W koncepcję pracy szkoły wpisuje się:</w:t>
      </w:r>
    </w:p>
    <w:p w:rsidR="00D06512" w:rsidRDefault="00493BD5" w:rsidP="0089158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D06512">
        <w:rPr>
          <w:rFonts w:ascii="Arial" w:hAnsi="Arial" w:cs="Arial"/>
          <w:sz w:val="22"/>
          <w:szCs w:val="22"/>
        </w:rPr>
        <w:t>otacza</w:t>
      </w:r>
      <w:r w:rsidR="00F261CC">
        <w:rPr>
          <w:rFonts w:ascii="Arial" w:hAnsi="Arial" w:cs="Arial"/>
          <w:sz w:val="22"/>
          <w:szCs w:val="22"/>
        </w:rPr>
        <w:t>nie</w:t>
      </w:r>
      <w:r w:rsidRPr="00D06512">
        <w:rPr>
          <w:rFonts w:ascii="Arial" w:hAnsi="Arial" w:cs="Arial"/>
          <w:sz w:val="22"/>
          <w:szCs w:val="22"/>
        </w:rPr>
        <w:t xml:space="preserve"> szczególnym wsparciem  i opieką uczniów </w:t>
      </w:r>
      <w:r w:rsidR="00D06512">
        <w:rPr>
          <w:rFonts w:ascii="Arial" w:hAnsi="Arial" w:cs="Arial"/>
          <w:sz w:val="22"/>
          <w:szCs w:val="22"/>
        </w:rPr>
        <w:t>z niepełnosprawnościami;</w:t>
      </w:r>
    </w:p>
    <w:p w:rsidR="00C25058" w:rsidRDefault="00C25058" w:rsidP="00891584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ciągłe podnoszenie kwalifikacji kadry pedagogicznej pracującej z uczniami niepełnosprawnymi;</w:t>
      </w:r>
    </w:p>
    <w:p w:rsidR="00493BD5" w:rsidRPr="00D06512" w:rsidRDefault="00493BD5" w:rsidP="00891584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06512">
        <w:rPr>
          <w:rFonts w:ascii="Arial" w:hAnsi="Arial" w:cs="Arial"/>
          <w:sz w:val="22"/>
          <w:szCs w:val="22"/>
        </w:rPr>
        <w:t xml:space="preserve">znoszenie barier </w:t>
      </w:r>
      <w:r w:rsidR="000646B0">
        <w:rPr>
          <w:rFonts w:ascii="Arial" w:hAnsi="Arial" w:cs="Arial"/>
          <w:sz w:val="22"/>
          <w:szCs w:val="22"/>
        </w:rPr>
        <w:t xml:space="preserve">- </w:t>
      </w:r>
      <w:r w:rsidRPr="00D06512">
        <w:rPr>
          <w:rFonts w:ascii="Arial" w:hAnsi="Arial" w:cs="Arial"/>
          <w:sz w:val="22"/>
          <w:szCs w:val="22"/>
        </w:rPr>
        <w:t>nie tylko psychospołecznych</w:t>
      </w:r>
      <w:r w:rsidR="000646B0">
        <w:rPr>
          <w:rFonts w:ascii="Arial" w:hAnsi="Arial" w:cs="Arial"/>
          <w:sz w:val="22"/>
          <w:szCs w:val="22"/>
        </w:rPr>
        <w:t>,</w:t>
      </w:r>
      <w:r w:rsidRPr="00D06512">
        <w:rPr>
          <w:rFonts w:ascii="Arial" w:hAnsi="Arial" w:cs="Arial"/>
          <w:sz w:val="22"/>
          <w:szCs w:val="22"/>
        </w:rPr>
        <w:t xml:space="preserve"> ale także</w:t>
      </w:r>
      <w:r w:rsidR="000F1CD5" w:rsidRPr="00D06512">
        <w:rPr>
          <w:rFonts w:ascii="Arial" w:hAnsi="Arial" w:cs="Arial"/>
          <w:sz w:val="22"/>
          <w:szCs w:val="22"/>
        </w:rPr>
        <w:t xml:space="preserve"> </w:t>
      </w:r>
      <w:r w:rsidRPr="00D06512">
        <w:rPr>
          <w:rFonts w:ascii="Arial" w:hAnsi="Arial" w:cs="Arial"/>
          <w:sz w:val="22"/>
          <w:szCs w:val="22"/>
        </w:rPr>
        <w:t>i fizycznych</w:t>
      </w:r>
      <w:r w:rsidR="00891584">
        <w:rPr>
          <w:rFonts w:ascii="Arial" w:hAnsi="Arial" w:cs="Arial"/>
          <w:sz w:val="22"/>
          <w:szCs w:val="22"/>
        </w:rPr>
        <w:t xml:space="preserve"> dla uczniów niepełnosprawnych</w:t>
      </w:r>
      <w:r w:rsidRPr="00D06512">
        <w:rPr>
          <w:rFonts w:ascii="Arial" w:hAnsi="Arial" w:cs="Arial"/>
          <w:sz w:val="22"/>
          <w:szCs w:val="22"/>
        </w:rPr>
        <w:t xml:space="preserve">. </w:t>
      </w:r>
    </w:p>
    <w:p w:rsidR="00D06512" w:rsidRPr="0041722B" w:rsidRDefault="00D06512" w:rsidP="00D0651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55AD" w:rsidRDefault="00493BD5" w:rsidP="00E555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AD">
        <w:rPr>
          <w:rFonts w:ascii="Arial" w:hAnsi="Arial" w:cs="Arial"/>
          <w:b/>
          <w:sz w:val="22"/>
          <w:szCs w:val="22"/>
        </w:rPr>
        <w:t xml:space="preserve">Szkoła </w:t>
      </w:r>
      <w:r w:rsidR="00E555AD" w:rsidRPr="00E555AD">
        <w:rPr>
          <w:rFonts w:ascii="Arial" w:hAnsi="Arial" w:cs="Arial"/>
          <w:b/>
          <w:sz w:val="22"/>
          <w:szCs w:val="22"/>
        </w:rPr>
        <w:t>przyjazna uczniowi.</w:t>
      </w:r>
    </w:p>
    <w:p w:rsidR="00E555AD" w:rsidRDefault="00E555AD" w:rsidP="00C2505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E555AD">
        <w:rPr>
          <w:rFonts w:ascii="Arial" w:hAnsi="Arial" w:cs="Arial"/>
          <w:sz w:val="22"/>
          <w:szCs w:val="22"/>
        </w:rPr>
        <w:t>Szkoła dla ucznia powinna  być miejscem, do którego będzie chętnie uczęszczał</w:t>
      </w:r>
      <w:r w:rsidR="00A47CD6">
        <w:rPr>
          <w:rFonts w:ascii="Arial" w:hAnsi="Arial" w:cs="Arial"/>
          <w:sz w:val="22"/>
          <w:szCs w:val="22"/>
        </w:rPr>
        <w:t>.</w:t>
      </w:r>
      <w:r w:rsidR="00C25058">
        <w:rPr>
          <w:rFonts w:ascii="Arial" w:hAnsi="Arial" w:cs="Arial"/>
          <w:sz w:val="22"/>
          <w:szCs w:val="22"/>
        </w:rPr>
        <w:t xml:space="preserve"> </w:t>
      </w:r>
      <w:r w:rsidRPr="00E555AD">
        <w:rPr>
          <w:rFonts w:ascii="Arial" w:hAnsi="Arial" w:cs="Arial"/>
          <w:sz w:val="22"/>
          <w:szCs w:val="22"/>
        </w:rPr>
        <w:t xml:space="preserve">Atmosfera </w:t>
      </w:r>
      <w:r>
        <w:rPr>
          <w:rFonts w:ascii="Arial" w:hAnsi="Arial" w:cs="Arial"/>
          <w:sz w:val="22"/>
          <w:szCs w:val="22"/>
        </w:rPr>
        <w:t>nauki i pobytu w szkole zależy od wielu czynników</w:t>
      </w:r>
      <w:r w:rsidR="00A47CD6">
        <w:rPr>
          <w:rFonts w:ascii="Arial" w:hAnsi="Arial" w:cs="Arial"/>
          <w:sz w:val="22"/>
          <w:szCs w:val="22"/>
        </w:rPr>
        <w:t>, ale w przeważającej mierze kształtują ją wzajemne relacje między nauczycielem a uczniem, dlatego dążeniem szkoły jest:</w:t>
      </w:r>
    </w:p>
    <w:p w:rsidR="00A47CD6" w:rsidRDefault="00A47CD6" w:rsidP="00A47CD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ustalenie i przestrzeganie czytelnych kryteriów współpracy przy realizacji zadań szkoły,                    z zachowaniem wysokich standardów wymagań edukacyjnych i wychowawczych;</w:t>
      </w:r>
    </w:p>
    <w:p w:rsidR="00A47CD6" w:rsidRDefault="000646B0" w:rsidP="00A47CD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budowanie pozytywnych podstaw działań </w:t>
      </w:r>
      <w:r w:rsidR="00A47CD6">
        <w:rPr>
          <w:rFonts w:ascii="Arial" w:hAnsi="Arial" w:cs="Arial"/>
          <w:sz w:val="22"/>
          <w:szCs w:val="22"/>
        </w:rPr>
        <w:t xml:space="preserve">w dążeniu do osiągania </w:t>
      </w:r>
      <w:r>
        <w:rPr>
          <w:rFonts w:ascii="Arial" w:hAnsi="Arial" w:cs="Arial"/>
          <w:sz w:val="22"/>
          <w:szCs w:val="22"/>
        </w:rPr>
        <w:t>stawianych uczniowi celów;</w:t>
      </w:r>
    </w:p>
    <w:p w:rsidR="00A47CD6" w:rsidRDefault="00A47CD6" w:rsidP="00A47CD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kształtowanie pozytywnych relacji uczeń – nauczyciel</w:t>
      </w:r>
      <w:r w:rsidR="000646B0">
        <w:rPr>
          <w:rFonts w:ascii="Arial" w:hAnsi="Arial" w:cs="Arial"/>
          <w:sz w:val="22"/>
          <w:szCs w:val="22"/>
        </w:rPr>
        <w:t>/pracownik szkoły.</w:t>
      </w:r>
    </w:p>
    <w:p w:rsidR="00A47CD6" w:rsidRPr="00A47CD6" w:rsidRDefault="00A47CD6" w:rsidP="00A47CD6">
      <w:pPr>
        <w:jc w:val="both"/>
        <w:rPr>
          <w:rFonts w:ascii="Arial" w:hAnsi="Arial" w:cs="Arial"/>
          <w:sz w:val="22"/>
          <w:szCs w:val="22"/>
        </w:rPr>
      </w:pPr>
    </w:p>
    <w:p w:rsidR="00493BD5" w:rsidRPr="00E555AD" w:rsidRDefault="00E555AD" w:rsidP="00E555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Szkoła </w:t>
      </w:r>
      <w:r w:rsidRPr="00E555AD">
        <w:rPr>
          <w:rFonts w:ascii="Arial" w:hAnsi="Arial" w:cs="Arial"/>
          <w:b/>
          <w:sz w:val="22"/>
          <w:szCs w:val="22"/>
        </w:rPr>
        <w:t xml:space="preserve"> </w:t>
      </w:r>
      <w:r w:rsidR="00493BD5" w:rsidRPr="00E555AD">
        <w:rPr>
          <w:rFonts w:ascii="Arial" w:hAnsi="Arial" w:cs="Arial"/>
          <w:b/>
          <w:sz w:val="22"/>
          <w:szCs w:val="22"/>
        </w:rPr>
        <w:t xml:space="preserve">bezpieczna. </w:t>
      </w:r>
    </w:p>
    <w:p w:rsidR="00891584" w:rsidRDefault="00493BD5" w:rsidP="00D06512">
      <w:pPr>
        <w:jc w:val="both"/>
        <w:rPr>
          <w:rFonts w:ascii="Arial" w:hAnsi="Arial" w:cs="Arial"/>
          <w:sz w:val="22"/>
          <w:szCs w:val="22"/>
        </w:rPr>
      </w:pPr>
      <w:r w:rsidRPr="000F1CD5">
        <w:rPr>
          <w:rFonts w:ascii="Arial" w:hAnsi="Arial" w:cs="Arial"/>
        </w:rPr>
        <w:t xml:space="preserve">           </w:t>
      </w:r>
      <w:r w:rsidRPr="00D06512">
        <w:rPr>
          <w:rFonts w:ascii="Arial" w:hAnsi="Arial" w:cs="Arial"/>
          <w:sz w:val="22"/>
          <w:szCs w:val="22"/>
        </w:rPr>
        <w:t>Uczeń w szkole i jej otoczeniu musi czuć się</w:t>
      </w:r>
      <w:r w:rsidR="00891584">
        <w:rPr>
          <w:rFonts w:ascii="Arial" w:hAnsi="Arial" w:cs="Arial"/>
          <w:sz w:val="22"/>
          <w:szCs w:val="22"/>
        </w:rPr>
        <w:t xml:space="preserve"> </w:t>
      </w:r>
      <w:r w:rsidRPr="00D06512">
        <w:rPr>
          <w:rFonts w:ascii="Arial" w:hAnsi="Arial" w:cs="Arial"/>
          <w:sz w:val="22"/>
          <w:szCs w:val="22"/>
        </w:rPr>
        <w:t>bezpiecznie.</w:t>
      </w:r>
      <w:r w:rsidR="00891584">
        <w:rPr>
          <w:rFonts w:ascii="Arial" w:hAnsi="Arial" w:cs="Arial"/>
          <w:sz w:val="22"/>
          <w:szCs w:val="22"/>
        </w:rPr>
        <w:t xml:space="preserve"> Dlatego priorytetowymi działaniami pracowników szkoły jest:</w:t>
      </w:r>
    </w:p>
    <w:p w:rsidR="00CF2093" w:rsidRDefault="00CF2093" w:rsidP="00CF209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bieżąca a</w:t>
      </w:r>
      <w:r w:rsidRPr="00D06512">
        <w:rPr>
          <w:rFonts w:ascii="Arial" w:hAnsi="Arial" w:cs="Arial"/>
          <w:sz w:val="22"/>
          <w:szCs w:val="22"/>
        </w:rPr>
        <w:t>ktualizacja i przestrzeganie procedur bezpieczeństwa</w:t>
      </w:r>
      <w:r>
        <w:rPr>
          <w:rFonts w:ascii="Arial" w:hAnsi="Arial" w:cs="Arial"/>
          <w:sz w:val="22"/>
          <w:szCs w:val="22"/>
        </w:rPr>
        <w:t>;</w:t>
      </w:r>
    </w:p>
    <w:p w:rsidR="00CF2093" w:rsidRDefault="00CF2093" w:rsidP="00CF209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reagowanie na problemy zagrażające bezpieczeństwu uczniów i pracowników szkoły;</w:t>
      </w:r>
    </w:p>
    <w:p w:rsidR="00CF2093" w:rsidRDefault="00CF2093" w:rsidP="00CF209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sytuacji zagrożeń i stanu technicznego budynku;</w:t>
      </w:r>
    </w:p>
    <w:p w:rsidR="00CF2093" w:rsidRDefault="00CF2093" w:rsidP="00CF209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realizowanie </w:t>
      </w:r>
      <w:r w:rsidRPr="00D06512">
        <w:rPr>
          <w:rFonts w:ascii="Arial" w:hAnsi="Arial" w:cs="Arial"/>
          <w:sz w:val="22"/>
          <w:szCs w:val="22"/>
        </w:rPr>
        <w:t>form zabezpieczania dostępu do szkoły przez osoby zewnętrzne</w:t>
      </w:r>
      <w:r>
        <w:rPr>
          <w:rFonts w:ascii="Arial" w:hAnsi="Arial" w:cs="Arial"/>
          <w:sz w:val="22"/>
          <w:szCs w:val="22"/>
        </w:rPr>
        <w:t>.</w:t>
      </w:r>
    </w:p>
    <w:p w:rsidR="00CF2093" w:rsidRDefault="00CF2093" w:rsidP="00D06512">
      <w:pPr>
        <w:jc w:val="both"/>
        <w:rPr>
          <w:rFonts w:ascii="Arial" w:hAnsi="Arial" w:cs="Arial"/>
          <w:sz w:val="22"/>
          <w:szCs w:val="22"/>
        </w:rPr>
      </w:pPr>
    </w:p>
    <w:p w:rsidR="00493BD5" w:rsidRPr="00E555AD" w:rsidRDefault="00493BD5" w:rsidP="00E555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5AD">
        <w:rPr>
          <w:rFonts w:ascii="Arial" w:hAnsi="Arial" w:cs="Arial"/>
          <w:b/>
          <w:sz w:val="22"/>
          <w:szCs w:val="22"/>
        </w:rPr>
        <w:t>Szkoła współpracująca i otwarta dla rodziców.</w:t>
      </w:r>
    </w:p>
    <w:p w:rsidR="00493BD5" w:rsidRPr="00CF2093" w:rsidRDefault="00493BD5" w:rsidP="00CF2093">
      <w:pPr>
        <w:jc w:val="both"/>
        <w:rPr>
          <w:rFonts w:ascii="Arial" w:hAnsi="Arial" w:cs="Arial"/>
          <w:sz w:val="22"/>
          <w:szCs w:val="22"/>
        </w:rPr>
      </w:pPr>
      <w:r w:rsidRPr="000F1CD5">
        <w:rPr>
          <w:rFonts w:ascii="Arial" w:hAnsi="Arial" w:cs="Arial"/>
        </w:rPr>
        <w:t xml:space="preserve">          </w:t>
      </w:r>
      <w:r w:rsidRPr="00CF2093">
        <w:rPr>
          <w:rFonts w:ascii="Arial" w:hAnsi="Arial" w:cs="Arial"/>
          <w:sz w:val="22"/>
          <w:szCs w:val="22"/>
        </w:rPr>
        <w:t xml:space="preserve">Rodzice – jako niezwykle istotny element motywowania uczniów do nauki i pracy </w:t>
      </w:r>
      <w:r w:rsidR="000F1CD5" w:rsidRPr="00CF2093">
        <w:rPr>
          <w:rFonts w:ascii="Arial" w:hAnsi="Arial" w:cs="Arial"/>
          <w:sz w:val="22"/>
          <w:szCs w:val="22"/>
        </w:rPr>
        <w:t xml:space="preserve">                </w:t>
      </w:r>
      <w:r w:rsidRPr="00CF2093">
        <w:rPr>
          <w:rFonts w:ascii="Arial" w:hAnsi="Arial" w:cs="Arial"/>
          <w:sz w:val="22"/>
          <w:szCs w:val="22"/>
        </w:rPr>
        <w:t xml:space="preserve">w szkole powinni mieć poczucie wpływu także na organizowanie procesu dydaktycznego. Proces dydaktyczny nie powinien być dla rodziców zjawiskiem obcym i niezrozumiałym. Rodzic poza wynikami kształcenia swojego dziecka powinien także poznać warunki pracy, warsztat, sukcesy, ale i problemy w pracy nauczyciela. </w:t>
      </w:r>
      <w:r w:rsidR="00BF005D" w:rsidRPr="00CF2093">
        <w:rPr>
          <w:rFonts w:ascii="Arial" w:hAnsi="Arial" w:cs="Arial"/>
          <w:sz w:val="22"/>
          <w:szCs w:val="22"/>
        </w:rPr>
        <w:t>Uczynienie z Rodzica Partnera szkoły zamierzam</w:t>
      </w:r>
      <w:r w:rsidR="00CF2093">
        <w:rPr>
          <w:rFonts w:ascii="Arial" w:hAnsi="Arial" w:cs="Arial"/>
          <w:sz w:val="22"/>
          <w:szCs w:val="22"/>
        </w:rPr>
        <w:t>y</w:t>
      </w:r>
      <w:r w:rsidR="00BF005D" w:rsidRPr="00CF2093">
        <w:rPr>
          <w:rFonts w:ascii="Arial" w:hAnsi="Arial" w:cs="Arial"/>
          <w:sz w:val="22"/>
          <w:szCs w:val="22"/>
        </w:rPr>
        <w:t xml:space="preserve"> realizować poprzez</w:t>
      </w:r>
      <w:r w:rsidRPr="00CF2093">
        <w:rPr>
          <w:rFonts w:ascii="Arial" w:hAnsi="Arial" w:cs="Arial"/>
          <w:sz w:val="22"/>
          <w:szCs w:val="22"/>
        </w:rPr>
        <w:t>:</w:t>
      </w:r>
    </w:p>
    <w:p w:rsidR="00BC54F2" w:rsidRPr="00CF2093" w:rsidRDefault="00CF2093" w:rsidP="00CF209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2093">
        <w:rPr>
          <w:rFonts w:ascii="Arial" w:hAnsi="Arial" w:cs="Arial"/>
          <w:sz w:val="22"/>
          <w:szCs w:val="22"/>
        </w:rPr>
        <w:t xml:space="preserve">rowadzenie </w:t>
      </w:r>
      <w:r w:rsidR="00BC54F2" w:rsidRPr="00CF2093">
        <w:rPr>
          <w:rFonts w:ascii="Arial" w:hAnsi="Arial" w:cs="Arial"/>
          <w:sz w:val="22"/>
          <w:szCs w:val="22"/>
        </w:rPr>
        <w:t xml:space="preserve">otwartych, rzeczowych i konstruktywnych kontaktów z rodzicami – takie zasady promowane są i będą w relacjach dyrektor- rodzic, wychowawca – rodzic, nauczyciel – rodzic; </w:t>
      </w:r>
    </w:p>
    <w:p w:rsidR="00493BD5" w:rsidRPr="00CF2093" w:rsidRDefault="00493BD5" w:rsidP="00CF2093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F2093">
        <w:rPr>
          <w:rFonts w:ascii="Arial" w:hAnsi="Arial" w:cs="Arial"/>
          <w:sz w:val="22"/>
          <w:szCs w:val="22"/>
        </w:rPr>
        <w:lastRenderedPageBreak/>
        <w:t xml:space="preserve">uczynienie szkoły otwartej na kontakty z rodzicami. </w:t>
      </w:r>
      <w:r w:rsidR="00BC54F2" w:rsidRPr="00CF2093">
        <w:rPr>
          <w:rFonts w:ascii="Arial" w:hAnsi="Arial" w:cs="Arial"/>
          <w:sz w:val="22"/>
          <w:szCs w:val="22"/>
        </w:rPr>
        <w:t>Promowanie działań włączających rodziców w życie szkoły, w tym</w:t>
      </w:r>
      <w:r w:rsidRPr="00CF2093">
        <w:rPr>
          <w:rFonts w:ascii="Arial" w:hAnsi="Arial" w:cs="Arial"/>
          <w:sz w:val="22"/>
          <w:szCs w:val="22"/>
        </w:rPr>
        <w:t xml:space="preserve"> organizowani</w:t>
      </w:r>
      <w:r w:rsidR="00BC54F2" w:rsidRPr="00CF2093">
        <w:rPr>
          <w:rFonts w:ascii="Arial" w:hAnsi="Arial" w:cs="Arial"/>
          <w:sz w:val="22"/>
          <w:szCs w:val="22"/>
        </w:rPr>
        <w:t>e</w:t>
      </w:r>
      <w:r w:rsidRPr="00CF2093">
        <w:rPr>
          <w:rFonts w:ascii="Arial" w:hAnsi="Arial" w:cs="Arial"/>
          <w:sz w:val="22"/>
          <w:szCs w:val="22"/>
        </w:rPr>
        <w:t xml:space="preserve"> zajęć z udziałem rodziców, wspólnych spotkań roboczych  i okolicznościowych; </w:t>
      </w:r>
    </w:p>
    <w:p w:rsidR="00493BD5" w:rsidRDefault="00493BD5" w:rsidP="00CF2093">
      <w:pPr>
        <w:numPr>
          <w:ilvl w:val="0"/>
          <w:numId w:val="10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CF2093">
        <w:rPr>
          <w:rFonts w:ascii="Arial" w:hAnsi="Arial" w:cs="Arial"/>
          <w:sz w:val="22"/>
          <w:szCs w:val="22"/>
        </w:rPr>
        <w:t xml:space="preserve">dbanie o właściwą  jakość przepływu informacji między szkołą a rodzicami. </w:t>
      </w:r>
      <w:r w:rsidR="00BC54F2" w:rsidRPr="00CF2093">
        <w:rPr>
          <w:rFonts w:ascii="Arial" w:hAnsi="Arial" w:cs="Arial"/>
          <w:sz w:val="22"/>
          <w:szCs w:val="22"/>
        </w:rPr>
        <w:t xml:space="preserve">W tym zakresie bardzo ważną rolę odgrywa wdrożony w szkole już w 2017 r dziennik elektroniczny. </w:t>
      </w:r>
    </w:p>
    <w:p w:rsidR="00CF2093" w:rsidRDefault="00CF2093" w:rsidP="00CF2093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0646B0" w:rsidRDefault="000646B0" w:rsidP="00CF2093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1722B" w:rsidRDefault="0041722B" w:rsidP="00CF2093">
      <w:pPr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1722B">
        <w:rPr>
          <w:rFonts w:ascii="Arial" w:hAnsi="Arial" w:cs="Arial"/>
          <w:b/>
          <w:sz w:val="22"/>
          <w:szCs w:val="22"/>
        </w:rPr>
        <w:t>Misja szkoły.</w:t>
      </w:r>
    </w:p>
    <w:p w:rsidR="0041722B" w:rsidRDefault="0041722B" w:rsidP="00CF2093">
      <w:pPr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9C7A94" w:rsidRPr="009C7A94" w:rsidRDefault="009C7A94" w:rsidP="009C7A94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41722B">
        <w:rPr>
          <w:rFonts w:ascii="Arial" w:hAnsi="Arial" w:cs="Arial"/>
          <w:sz w:val="22"/>
          <w:szCs w:val="22"/>
        </w:rPr>
        <w:t xml:space="preserve">Realizacja wyżej wymienionych założeń i działań ma na celu osiągnięcie przez ucznia </w:t>
      </w:r>
      <w:r>
        <w:rPr>
          <w:rFonts w:ascii="Arial" w:hAnsi="Arial" w:cs="Arial"/>
          <w:sz w:val="22"/>
          <w:szCs w:val="22"/>
        </w:rPr>
        <w:t>–</w:t>
      </w:r>
      <w:r w:rsidR="0041722B">
        <w:rPr>
          <w:rFonts w:ascii="Arial" w:hAnsi="Arial" w:cs="Arial"/>
          <w:sz w:val="22"/>
          <w:szCs w:val="22"/>
        </w:rPr>
        <w:t xml:space="preserve"> absolwenta</w:t>
      </w:r>
      <w:r>
        <w:rPr>
          <w:rFonts w:ascii="Arial" w:hAnsi="Arial" w:cs="Arial"/>
          <w:sz w:val="22"/>
          <w:szCs w:val="22"/>
        </w:rPr>
        <w:t xml:space="preserve"> naszej szkoły oczekiwanych cech, które </w:t>
      </w:r>
      <w:r w:rsidR="000646B0">
        <w:rPr>
          <w:rFonts w:ascii="Arial" w:hAnsi="Arial" w:cs="Arial"/>
          <w:sz w:val="22"/>
          <w:szCs w:val="22"/>
        </w:rPr>
        <w:t>ułatwią</w:t>
      </w:r>
      <w:r>
        <w:rPr>
          <w:rFonts w:ascii="Arial" w:hAnsi="Arial" w:cs="Arial"/>
          <w:sz w:val="22"/>
          <w:szCs w:val="22"/>
        </w:rPr>
        <w:t xml:space="preserve"> mu osiągnięcie dalszego sukcesu </w:t>
      </w:r>
      <w:r w:rsidR="0071478E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i uczynią z niego aktywnego i zaangażowanego społecznie obywatela. Naszym celem jest  w</w:t>
      </w:r>
      <w:r w:rsidRPr="009C7A94">
        <w:rPr>
          <w:rFonts w:ascii="Arial" w:hAnsi="Arial" w:cs="Arial"/>
          <w:sz w:val="22"/>
          <w:szCs w:val="22"/>
        </w:rPr>
        <w:t xml:space="preserve">spieranie wszechstronnego rozwoju ucznia do życia we współczesnym świecie. Naszym zadaniem jest wychowanie absolwenta, który: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 xml:space="preserve">jest odpowiedzialny, uczciwy, wytrwały, pracowity;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 xml:space="preserve">ma poczucie własnej wartości; </w:t>
      </w:r>
    </w:p>
    <w:p w:rsidR="009C7A94" w:rsidRDefault="009A0BED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kreatywny, innowacyjny</w:t>
      </w:r>
      <w:bookmarkStart w:id="0" w:name="_GoBack"/>
      <w:bookmarkEnd w:id="0"/>
      <w:r w:rsidR="009C7A94" w:rsidRPr="009C7A94">
        <w:rPr>
          <w:rFonts w:ascii="Arial" w:hAnsi="Arial" w:cs="Arial"/>
          <w:sz w:val="22"/>
          <w:szCs w:val="22"/>
        </w:rPr>
        <w:t xml:space="preserve">;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 xml:space="preserve">umie samodzielnie szukać </w:t>
      </w:r>
      <w:r>
        <w:rPr>
          <w:rFonts w:ascii="Arial" w:hAnsi="Arial" w:cs="Arial"/>
          <w:sz w:val="22"/>
          <w:szCs w:val="22"/>
        </w:rPr>
        <w:t>sposobów</w:t>
      </w:r>
      <w:r w:rsidRPr="009C7A94">
        <w:rPr>
          <w:rFonts w:ascii="Arial" w:hAnsi="Arial" w:cs="Arial"/>
          <w:sz w:val="22"/>
          <w:szCs w:val="22"/>
        </w:rPr>
        <w:t xml:space="preserve"> rozwiązywani</w:t>
      </w:r>
      <w:r>
        <w:rPr>
          <w:rFonts w:ascii="Arial" w:hAnsi="Arial" w:cs="Arial"/>
          <w:sz w:val="22"/>
          <w:szCs w:val="22"/>
        </w:rPr>
        <w:t>a</w:t>
      </w:r>
      <w:r w:rsidRPr="009C7A94">
        <w:rPr>
          <w:rFonts w:ascii="Arial" w:hAnsi="Arial" w:cs="Arial"/>
          <w:sz w:val="22"/>
          <w:szCs w:val="22"/>
        </w:rPr>
        <w:t xml:space="preserve"> problemów;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>opanował wiedzę i umiejętności konieczne do dalszej edukacji, korzysta ze zdobytej wiedzy i umiejętności;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 xml:space="preserve">współdziała z innymi, także w grupie, potrafi odnaleźć się w społeczeństwie;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 xml:space="preserve">dba o zdrowie i środowisko naturalne;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 xml:space="preserve">jest kulturalny i koleżeński, współczujący i tolerancyjny;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 xml:space="preserve">jest świadomy swoich praw i praw innych ludzi; </w:t>
      </w:r>
    </w:p>
    <w:p w:rsidR="009C7A94" w:rsidRDefault="009C7A94" w:rsidP="009C7A94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9C7A94">
        <w:rPr>
          <w:rFonts w:ascii="Arial" w:hAnsi="Arial" w:cs="Arial"/>
          <w:sz w:val="22"/>
          <w:szCs w:val="22"/>
        </w:rPr>
        <w:t>szanuje mienie i dobra kultury.</w:t>
      </w:r>
    </w:p>
    <w:p w:rsidR="0087439F" w:rsidRPr="0087439F" w:rsidRDefault="0087439F" w:rsidP="0087439F">
      <w:pPr>
        <w:jc w:val="both"/>
        <w:rPr>
          <w:rFonts w:ascii="Arial" w:hAnsi="Arial" w:cs="Arial"/>
          <w:sz w:val="22"/>
          <w:szCs w:val="22"/>
        </w:rPr>
      </w:pPr>
    </w:p>
    <w:p w:rsidR="000646B0" w:rsidRDefault="000646B0" w:rsidP="000646B0">
      <w:pPr>
        <w:jc w:val="both"/>
        <w:rPr>
          <w:rFonts w:ascii="Arial" w:hAnsi="Arial" w:cs="Arial"/>
          <w:sz w:val="22"/>
          <w:szCs w:val="22"/>
        </w:rPr>
      </w:pPr>
    </w:p>
    <w:p w:rsidR="000646B0" w:rsidRPr="007F5086" w:rsidRDefault="0087439F" w:rsidP="000646B0">
      <w:pPr>
        <w:jc w:val="both"/>
        <w:rPr>
          <w:rFonts w:ascii="Arial" w:hAnsi="Arial" w:cs="Arial"/>
          <w:b/>
          <w:sz w:val="22"/>
          <w:szCs w:val="22"/>
        </w:rPr>
      </w:pPr>
      <w:r w:rsidRPr="007F5086">
        <w:rPr>
          <w:rFonts w:ascii="Arial" w:hAnsi="Arial" w:cs="Arial"/>
          <w:b/>
          <w:sz w:val="22"/>
          <w:szCs w:val="22"/>
        </w:rPr>
        <w:t xml:space="preserve">Zakończenie. </w:t>
      </w:r>
    </w:p>
    <w:p w:rsidR="000646B0" w:rsidRDefault="000646B0" w:rsidP="000646B0">
      <w:pPr>
        <w:jc w:val="both"/>
        <w:rPr>
          <w:rFonts w:ascii="Arial" w:hAnsi="Arial" w:cs="Arial"/>
          <w:sz w:val="22"/>
          <w:szCs w:val="22"/>
        </w:rPr>
      </w:pPr>
    </w:p>
    <w:p w:rsidR="006C5086" w:rsidRDefault="006C5086" w:rsidP="006C50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K</w:t>
      </w:r>
      <w:r w:rsidRPr="000646B0">
        <w:rPr>
          <w:rFonts w:ascii="Arial" w:hAnsi="Arial" w:cs="Arial"/>
          <w:sz w:val="22"/>
          <w:szCs w:val="22"/>
        </w:rPr>
        <w:t>ażde dziecko ma swoje mocne strony, które warto rozwijać i wspierać</w:t>
      </w:r>
      <w:r>
        <w:rPr>
          <w:rFonts w:ascii="Arial" w:hAnsi="Arial" w:cs="Arial"/>
          <w:sz w:val="22"/>
          <w:szCs w:val="22"/>
        </w:rPr>
        <w:t xml:space="preserve">. To </w:t>
      </w:r>
      <w:r w:rsidR="00C25058">
        <w:rPr>
          <w:rFonts w:ascii="Arial" w:hAnsi="Arial" w:cs="Arial"/>
          <w:sz w:val="22"/>
          <w:szCs w:val="22"/>
        </w:rPr>
        <w:t>założenie</w:t>
      </w:r>
      <w:r>
        <w:rPr>
          <w:rFonts w:ascii="Arial" w:hAnsi="Arial" w:cs="Arial"/>
          <w:sz w:val="22"/>
          <w:szCs w:val="22"/>
        </w:rPr>
        <w:t xml:space="preserve"> definiuje koncepcję funkcjonowania i rozwoju  Szkoły Podstawowej </w:t>
      </w:r>
      <w:r w:rsidRPr="006C5086">
        <w:rPr>
          <w:rFonts w:ascii="Arial" w:hAnsi="Arial" w:cs="Arial"/>
          <w:sz w:val="22"/>
          <w:szCs w:val="22"/>
        </w:rPr>
        <w:t xml:space="preserve"> nr 53 z Oddziałami Integracyjnymi im. Marii Skłodowskiej – Curie</w:t>
      </w:r>
      <w:r>
        <w:rPr>
          <w:rFonts w:ascii="Arial" w:hAnsi="Arial" w:cs="Arial"/>
          <w:sz w:val="22"/>
          <w:szCs w:val="22"/>
        </w:rPr>
        <w:t xml:space="preserve"> w Częstochowie.</w:t>
      </w:r>
    </w:p>
    <w:p w:rsidR="006C5086" w:rsidRDefault="006C5086" w:rsidP="006C50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Chcemy, aby</w:t>
      </w:r>
      <w:r w:rsidR="0087439F">
        <w:rPr>
          <w:rFonts w:ascii="Arial" w:hAnsi="Arial" w:cs="Arial"/>
          <w:sz w:val="22"/>
          <w:szCs w:val="22"/>
        </w:rPr>
        <w:t xml:space="preserve"> nasi </w:t>
      </w:r>
      <w:r>
        <w:rPr>
          <w:rFonts w:ascii="Arial" w:hAnsi="Arial" w:cs="Arial"/>
          <w:sz w:val="22"/>
          <w:szCs w:val="22"/>
        </w:rPr>
        <w:t xml:space="preserve"> uczniowie osiągali sukcesy na miarę swoich możliwości. Chcemy,  aby  nasza szkoła była przestrzenią dającą możliwość</w:t>
      </w:r>
      <w:r w:rsidRPr="006C5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rozwoju zainteresowań,</w:t>
      </w:r>
      <w:r w:rsidRPr="000646B0">
        <w:rPr>
          <w:rFonts w:ascii="Arial" w:hAnsi="Arial" w:cs="Arial"/>
          <w:sz w:val="22"/>
          <w:szCs w:val="22"/>
        </w:rPr>
        <w:t xml:space="preserve"> pasji,</w:t>
      </w:r>
      <w:r>
        <w:rPr>
          <w:rFonts w:ascii="Arial" w:hAnsi="Arial" w:cs="Arial"/>
          <w:sz w:val="22"/>
          <w:szCs w:val="22"/>
        </w:rPr>
        <w:t xml:space="preserve"> zapewnienia potrzeb uczniów. Chcemy tworzyć szkołę zbudowaną na wzajemnym zrozumieniu,  zaufaniu, współpracy</w:t>
      </w:r>
      <w:r w:rsidRPr="000646B0">
        <w:rPr>
          <w:rFonts w:ascii="Arial" w:hAnsi="Arial" w:cs="Arial"/>
          <w:sz w:val="22"/>
          <w:szCs w:val="22"/>
        </w:rPr>
        <w:t>.</w:t>
      </w:r>
      <w:r w:rsidR="0087439F">
        <w:rPr>
          <w:rFonts w:ascii="Arial" w:hAnsi="Arial" w:cs="Arial"/>
          <w:sz w:val="22"/>
          <w:szCs w:val="22"/>
        </w:rPr>
        <w:t xml:space="preserve"> </w:t>
      </w:r>
    </w:p>
    <w:p w:rsidR="006C5086" w:rsidRDefault="006C5086" w:rsidP="006C5086">
      <w:pPr>
        <w:jc w:val="both"/>
        <w:rPr>
          <w:rFonts w:ascii="Arial" w:hAnsi="Arial" w:cs="Arial"/>
          <w:sz w:val="22"/>
          <w:szCs w:val="22"/>
        </w:rPr>
      </w:pPr>
    </w:p>
    <w:p w:rsidR="007F5086" w:rsidRDefault="007F5086" w:rsidP="006C5086">
      <w:pPr>
        <w:jc w:val="both"/>
        <w:rPr>
          <w:rFonts w:ascii="Arial" w:hAnsi="Arial" w:cs="Arial"/>
          <w:sz w:val="22"/>
          <w:szCs w:val="22"/>
        </w:rPr>
      </w:pPr>
    </w:p>
    <w:p w:rsidR="007F5086" w:rsidRDefault="007F5086" w:rsidP="007F508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Nauczyciele SP 53</w:t>
      </w:r>
    </w:p>
    <w:p w:rsidR="006C5086" w:rsidRDefault="006C5086" w:rsidP="000646B0">
      <w:pPr>
        <w:jc w:val="both"/>
        <w:rPr>
          <w:rFonts w:ascii="Arial" w:hAnsi="Arial" w:cs="Arial"/>
          <w:sz w:val="22"/>
          <w:szCs w:val="22"/>
        </w:rPr>
      </w:pPr>
    </w:p>
    <w:p w:rsidR="006C5086" w:rsidRDefault="006C5086" w:rsidP="000646B0">
      <w:pPr>
        <w:jc w:val="both"/>
        <w:rPr>
          <w:rFonts w:ascii="Arial" w:hAnsi="Arial" w:cs="Arial"/>
          <w:sz w:val="22"/>
          <w:szCs w:val="22"/>
        </w:rPr>
      </w:pPr>
    </w:p>
    <w:p w:rsidR="006C5086" w:rsidRDefault="006C5086" w:rsidP="000646B0">
      <w:pPr>
        <w:jc w:val="both"/>
        <w:rPr>
          <w:rFonts w:ascii="Arial" w:hAnsi="Arial" w:cs="Arial"/>
          <w:sz w:val="22"/>
          <w:szCs w:val="22"/>
        </w:rPr>
      </w:pPr>
    </w:p>
    <w:p w:rsidR="006C5086" w:rsidRDefault="006C5086" w:rsidP="000646B0">
      <w:pPr>
        <w:jc w:val="both"/>
        <w:rPr>
          <w:rFonts w:ascii="Arial" w:hAnsi="Arial" w:cs="Arial"/>
          <w:sz w:val="22"/>
          <w:szCs w:val="22"/>
        </w:rPr>
      </w:pPr>
    </w:p>
    <w:p w:rsidR="000646B0" w:rsidRPr="000646B0" w:rsidRDefault="000646B0" w:rsidP="000646B0">
      <w:pPr>
        <w:jc w:val="both"/>
        <w:rPr>
          <w:rFonts w:ascii="Arial" w:hAnsi="Arial" w:cs="Arial"/>
          <w:sz w:val="22"/>
          <w:szCs w:val="22"/>
        </w:rPr>
      </w:pPr>
    </w:p>
    <w:sectPr w:rsidR="000646B0" w:rsidRPr="000646B0" w:rsidSect="0020500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5E" w:rsidRDefault="00C1535E" w:rsidP="0020500C">
      <w:r>
        <w:separator/>
      </w:r>
    </w:p>
  </w:endnote>
  <w:endnote w:type="continuationSeparator" w:id="0">
    <w:p w:rsidR="00C1535E" w:rsidRDefault="00C1535E" w:rsidP="0020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27558"/>
      <w:docPartObj>
        <w:docPartGallery w:val="Page Numbers (Bottom of Page)"/>
        <w:docPartUnique/>
      </w:docPartObj>
    </w:sdtPr>
    <w:sdtEndPr/>
    <w:sdtContent>
      <w:p w:rsidR="00493BD5" w:rsidRDefault="00493B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ED">
          <w:rPr>
            <w:noProof/>
          </w:rPr>
          <w:t>1</w:t>
        </w:r>
        <w:r>
          <w:fldChar w:fldCharType="end"/>
        </w:r>
      </w:p>
    </w:sdtContent>
  </w:sdt>
  <w:p w:rsidR="00493BD5" w:rsidRDefault="00493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5E" w:rsidRDefault="00C1535E" w:rsidP="0020500C">
      <w:r>
        <w:separator/>
      </w:r>
    </w:p>
  </w:footnote>
  <w:footnote w:type="continuationSeparator" w:id="0">
    <w:p w:rsidR="00C1535E" w:rsidRDefault="00C1535E" w:rsidP="0020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bCs/>
        <w:color w:val="000000"/>
        <w:sz w:val="20"/>
        <w:szCs w:val="20"/>
      </w:rPr>
      <w:alias w:val="Tytuł"/>
      <w:id w:val="77738743"/>
      <w:placeholder>
        <w:docPart w:val="C43E2E1D923B4831AA9961568CE86A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500C" w:rsidRDefault="0020500C" w:rsidP="0020500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0500C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Koncepcja funkcjonowania i rozwoju Szkoły Podstawowej nr 53 z Oddziałami Integracyjnymi </w:t>
        </w:r>
        <w:r w:rsidR="00493BD5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                    </w:t>
        </w:r>
        <w:r w:rsidRPr="0020500C">
          <w:rPr>
            <w:rFonts w:ascii="Arial" w:hAnsi="Arial" w:cs="Arial"/>
            <w:b/>
            <w:bCs/>
            <w:color w:val="000000"/>
            <w:sz w:val="20"/>
            <w:szCs w:val="20"/>
          </w:rPr>
          <w:t>im. Marii Skłodowskiej-Curie w Częstochowie</w:t>
        </w:r>
        <w:r>
          <w:rPr>
            <w:rFonts w:ascii="Arial" w:hAnsi="Arial" w:cs="Arial"/>
            <w:b/>
            <w:bCs/>
            <w:color w:val="000000"/>
          </w:rPr>
          <w:t xml:space="preserve"> </w:t>
        </w:r>
        <w:r w:rsidRPr="0020500C">
          <w:rPr>
            <w:rFonts w:ascii="Arial" w:hAnsi="Arial" w:cs="Arial"/>
            <w:b/>
            <w:bCs/>
            <w:color w:val="000000"/>
            <w:sz w:val="20"/>
            <w:szCs w:val="20"/>
          </w:rPr>
          <w:t>w latach 202</w:t>
        </w:r>
        <w:r w:rsidR="00F2247C">
          <w:rPr>
            <w:rFonts w:ascii="Arial" w:hAnsi="Arial" w:cs="Arial"/>
            <w:b/>
            <w:bCs/>
            <w:color w:val="000000"/>
            <w:sz w:val="20"/>
            <w:szCs w:val="20"/>
          </w:rPr>
          <w:t>1</w:t>
        </w:r>
        <w:r w:rsidRPr="0020500C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 – 202</w:t>
        </w:r>
        <w:r w:rsidR="00F2247C">
          <w:rPr>
            <w:rFonts w:ascii="Arial" w:hAnsi="Arial" w:cs="Arial"/>
            <w:b/>
            <w:bCs/>
            <w:color w:val="000000"/>
            <w:sz w:val="20"/>
            <w:szCs w:val="20"/>
          </w:rPr>
          <w:t>6</w:t>
        </w:r>
      </w:p>
    </w:sdtContent>
  </w:sdt>
  <w:p w:rsidR="0020500C" w:rsidRDefault="002050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1A4"/>
    <w:multiLevelType w:val="hybridMultilevel"/>
    <w:tmpl w:val="D8DE5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1268"/>
    <w:multiLevelType w:val="hybridMultilevel"/>
    <w:tmpl w:val="8E06DE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3215"/>
    <w:multiLevelType w:val="hybridMultilevel"/>
    <w:tmpl w:val="747AFE78"/>
    <w:lvl w:ilvl="0" w:tplc="ED465F8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6352"/>
    <w:multiLevelType w:val="hybridMultilevel"/>
    <w:tmpl w:val="FA88C5B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4B17"/>
    <w:multiLevelType w:val="hybridMultilevel"/>
    <w:tmpl w:val="F03A76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B4D82"/>
    <w:multiLevelType w:val="hybridMultilevel"/>
    <w:tmpl w:val="8C565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32A2"/>
    <w:multiLevelType w:val="hybridMultilevel"/>
    <w:tmpl w:val="0526F7BE"/>
    <w:lvl w:ilvl="0" w:tplc="6D781A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667C6"/>
    <w:multiLevelType w:val="hybridMultilevel"/>
    <w:tmpl w:val="CFCE98C6"/>
    <w:lvl w:ilvl="0" w:tplc="36CC77C8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D1FEE"/>
    <w:multiLevelType w:val="hybridMultilevel"/>
    <w:tmpl w:val="B31E17E4"/>
    <w:lvl w:ilvl="0" w:tplc="DD08055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C122EB"/>
    <w:multiLevelType w:val="hybridMultilevel"/>
    <w:tmpl w:val="3CD2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448B4"/>
    <w:multiLevelType w:val="hybridMultilevel"/>
    <w:tmpl w:val="89FC2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33063"/>
    <w:multiLevelType w:val="hybridMultilevel"/>
    <w:tmpl w:val="F5706C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35B9"/>
    <w:multiLevelType w:val="hybridMultilevel"/>
    <w:tmpl w:val="D9B81446"/>
    <w:lvl w:ilvl="0" w:tplc="F2A412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D50EBF"/>
    <w:multiLevelType w:val="hybridMultilevel"/>
    <w:tmpl w:val="208AB930"/>
    <w:lvl w:ilvl="0" w:tplc="1E1A20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25440"/>
    <w:multiLevelType w:val="hybridMultilevel"/>
    <w:tmpl w:val="39B89DEC"/>
    <w:lvl w:ilvl="0" w:tplc="DD2C96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67EB"/>
    <w:multiLevelType w:val="hybridMultilevel"/>
    <w:tmpl w:val="196A52DA"/>
    <w:lvl w:ilvl="0" w:tplc="D8C2220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9235DA"/>
    <w:multiLevelType w:val="hybridMultilevel"/>
    <w:tmpl w:val="AB208EDA"/>
    <w:lvl w:ilvl="0" w:tplc="39BC6B8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EE50954"/>
    <w:multiLevelType w:val="hybridMultilevel"/>
    <w:tmpl w:val="36941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642C6"/>
    <w:multiLevelType w:val="hybridMultilevel"/>
    <w:tmpl w:val="F61429B2"/>
    <w:lvl w:ilvl="0" w:tplc="DD2C96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B01C0"/>
    <w:multiLevelType w:val="hybridMultilevel"/>
    <w:tmpl w:val="9A427D02"/>
    <w:lvl w:ilvl="0" w:tplc="DD2C96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1BD"/>
    <w:multiLevelType w:val="hybridMultilevel"/>
    <w:tmpl w:val="3AC04370"/>
    <w:lvl w:ilvl="0" w:tplc="6EBA67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9600A"/>
    <w:multiLevelType w:val="hybridMultilevel"/>
    <w:tmpl w:val="8D16E9F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8181A"/>
    <w:multiLevelType w:val="hybridMultilevel"/>
    <w:tmpl w:val="D1706E12"/>
    <w:lvl w:ilvl="0" w:tplc="195E8E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22"/>
  </w:num>
  <w:num w:numId="7">
    <w:abstractNumId w:val="8"/>
  </w:num>
  <w:num w:numId="8">
    <w:abstractNumId w:val="20"/>
  </w:num>
  <w:num w:numId="9">
    <w:abstractNumId w:val="14"/>
  </w:num>
  <w:num w:numId="10">
    <w:abstractNumId w:val="2"/>
  </w:num>
  <w:num w:numId="11">
    <w:abstractNumId w:val="15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0"/>
  </w:num>
  <w:num w:numId="17">
    <w:abstractNumId w:val="5"/>
  </w:num>
  <w:num w:numId="18">
    <w:abstractNumId w:val="10"/>
  </w:num>
  <w:num w:numId="19">
    <w:abstractNumId w:val="9"/>
  </w:num>
  <w:num w:numId="20">
    <w:abstractNumId w:val="17"/>
  </w:num>
  <w:num w:numId="21">
    <w:abstractNumId w:val="19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0C"/>
    <w:rsid w:val="00011CF2"/>
    <w:rsid w:val="0001728C"/>
    <w:rsid w:val="0001796E"/>
    <w:rsid w:val="00020834"/>
    <w:rsid w:val="0002292E"/>
    <w:rsid w:val="00023E0C"/>
    <w:rsid w:val="00035FBC"/>
    <w:rsid w:val="00052FDD"/>
    <w:rsid w:val="00064619"/>
    <w:rsid w:val="000646B0"/>
    <w:rsid w:val="00071FA2"/>
    <w:rsid w:val="00072A19"/>
    <w:rsid w:val="000A005C"/>
    <w:rsid w:val="000B7886"/>
    <w:rsid w:val="000C71E9"/>
    <w:rsid w:val="000D0F3E"/>
    <w:rsid w:val="000D2F94"/>
    <w:rsid w:val="000D6EC9"/>
    <w:rsid w:val="000D76A1"/>
    <w:rsid w:val="000E159D"/>
    <w:rsid w:val="000E4FD3"/>
    <w:rsid w:val="000F0812"/>
    <w:rsid w:val="000F1CD5"/>
    <w:rsid w:val="0012276D"/>
    <w:rsid w:val="0012351B"/>
    <w:rsid w:val="00133AFC"/>
    <w:rsid w:val="00135BAA"/>
    <w:rsid w:val="0014250A"/>
    <w:rsid w:val="00151376"/>
    <w:rsid w:val="00156882"/>
    <w:rsid w:val="0018225B"/>
    <w:rsid w:val="001824DA"/>
    <w:rsid w:val="001902DA"/>
    <w:rsid w:val="001A10E4"/>
    <w:rsid w:val="001A2598"/>
    <w:rsid w:val="001C2173"/>
    <w:rsid w:val="001C45BF"/>
    <w:rsid w:val="001C4AAD"/>
    <w:rsid w:val="001C4F51"/>
    <w:rsid w:val="001D04EF"/>
    <w:rsid w:val="0020500C"/>
    <w:rsid w:val="00214189"/>
    <w:rsid w:val="002360DF"/>
    <w:rsid w:val="002374AB"/>
    <w:rsid w:val="00237E32"/>
    <w:rsid w:val="00254908"/>
    <w:rsid w:val="002624F3"/>
    <w:rsid w:val="00277DB7"/>
    <w:rsid w:val="0028534B"/>
    <w:rsid w:val="002A5EC0"/>
    <w:rsid w:val="002B40EB"/>
    <w:rsid w:val="002B5702"/>
    <w:rsid w:val="002C30E3"/>
    <w:rsid w:val="002C46EF"/>
    <w:rsid w:val="002C4992"/>
    <w:rsid w:val="002C64BB"/>
    <w:rsid w:val="002E00E8"/>
    <w:rsid w:val="002E046F"/>
    <w:rsid w:val="002F15EE"/>
    <w:rsid w:val="00303F3A"/>
    <w:rsid w:val="00325C59"/>
    <w:rsid w:val="00331617"/>
    <w:rsid w:val="00345FCC"/>
    <w:rsid w:val="003507B0"/>
    <w:rsid w:val="00365FCC"/>
    <w:rsid w:val="00381C5B"/>
    <w:rsid w:val="003963DC"/>
    <w:rsid w:val="00396405"/>
    <w:rsid w:val="00397C7B"/>
    <w:rsid w:val="003B05B2"/>
    <w:rsid w:val="003B28E3"/>
    <w:rsid w:val="003D335A"/>
    <w:rsid w:val="003E5C6B"/>
    <w:rsid w:val="003E75DA"/>
    <w:rsid w:val="0041722B"/>
    <w:rsid w:val="0043024E"/>
    <w:rsid w:val="00432312"/>
    <w:rsid w:val="00432552"/>
    <w:rsid w:val="00435286"/>
    <w:rsid w:val="0047393A"/>
    <w:rsid w:val="00474ED3"/>
    <w:rsid w:val="004750FE"/>
    <w:rsid w:val="00493BD5"/>
    <w:rsid w:val="004B43D6"/>
    <w:rsid w:val="004B5A7A"/>
    <w:rsid w:val="004B7642"/>
    <w:rsid w:val="004C3561"/>
    <w:rsid w:val="004D4188"/>
    <w:rsid w:val="004E1CFD"/>
    <w:rsid w:val="00500EE1"/>
    <w:rsid w:val="00503C18"/>
    <w:rsid w:val="0051373F"/>
    <w:rsid w:val="00522A73"/>
    <w:rsid w:val="00523182"/>
    <w:rsid w:val="00524A1E"/>
    <w:rsid w:val="00546BB9"/>
    <w:rsid w:val="00560730"/>
    <w:rsid w:val="005717D0"/>
    <w:rsid w:val="00583F5D"/>
    <w:rsid w:val="00586CA6"/>
    <w:rsid w:val="00592781"/>
    <w:rsid w:val="005B46C6"/>
    <w:rsid w:val="005C4038"/>
    <w:rsid w:val="005D65AF"/>
    <w:rsid w:val="005E02CD"/>
    <w:rsid w:val="005E4552"/>
    <w:rsid w:val="005E6E4D"/>
    <w:rsid w:val="005F02E3"/>
    <w:rsid w:val="005F524F"/>
    <w:rsid w:val="00602448"/>
    <w:rsid w:val="00606672"/>
    <w:rsid w:val="00621B25"/>
    <w:rsid w:val="00621D72"/>
    <w:rsid w:val="00627846"/>
    <w:rsid w:val="00634B0B"/>
    <w:rsid w:val="00640FD2"/>
    <w:rsid w:val="0065046A"/>
    <w:rsid w:val="006543D8"/>
    <w:rsid w:val="00671573"/>
    <w:rsid w:val="006740BB"/>
    <w:rsid w:val="006875FB"/>
    <w:rsid w:val="006A08C6"/>
    <w:rsid w:val="006B606D"/>
    <w:rsid w:val="006C025E"/>
    <w:rsid w:val="006C5086"/>
    <w:rsid w:val="006C5858"/>
    <w:rsid w:val="006C6C64"/>
    <w:rsid w:val="006E1150"/>
    <w:rsid w:val="0071478E"/>
    <w:rsid w:val="0072560F"/>
    <w:rsid w:val="007261CE"/>
    <w:rsid w:val="00730A03"/>
    <w:rsid w:val="00745FD4"/>
    <w:rsid w:val="00752DC2"/>
    <w:rsid w:val="00752F87"/>
    <w:rsid w:val="00754251"/>
    <w:rsid w:val="0075618A"/>
    <w:rsid w:val="00760505"/>
    <w:rsid w:val="00765521"/>
    <w:rsid w:val="007765D4"/>
    <w:rsid w:val="0078564A"/>
    <w:rsid w:val="00795C63"/>
    <w:rsid w:val="007B2D90"/>
    <w:rsid w:val="007D1A56"/>
    <w:rsid w:val="007D789D"/>
    <w:rsid w:val="007E7938"/>
    <w:rsid w:val="007F5086"/>
    <w:rsid w:val="007F7252"/>
    <w:rsid w:val="008027C5"/>
    <w:rsid w:val="00804B90"/>
    <w:rsid w:val="00814E01"/>
    <w:rsid w:val="0081510A"/>
    <w:rsid w:val="00843E8B"/>
    <w:rsid w:val="00844A01"/>
    <w:rsid w:val="00870AA1"/>
    <w:rsid w:val="0087269F"/>
    <w:rsid w:val="0087439F"/>
    <w:rsid w:val="008753A8"/>
    <w:rsid w:val="00891584"/>
    <w:rsid w:val="00894DC7"/>
    <w:rsid w:val="008964DB"/>
    <w:rsid w:val="00896E08"/>
    <w:rsid w:val="008B553B"/>
    <w:rsid w:val="008B717D"/>
    <w:rsid w:val="008C2874"/>
    <w:rsid w:val="008C3611"/>
    <w:rsid w:val="008E145F"/>
    <w:rsid w:val="008F14A7"/>
    <w:rsid w:val="008F1A3D"/>
    <w:rsid w:val="008F20CA"/>
    <w:rsid w:val="00904BBE"/>
    <w:rsid w:val="009217B4"/>
    <w:rsid w:val="009253FD"/>
    <w:rsid w:val="009262C9"/>
    <w:rsid w:val="00937CEA"/>
    <w:rsid w:val="00946919"/>
    <w:rsid w:val="00956DF3"/>
    <w:rsid w:val="00964FA9"/>
    <w:rsid w:val="009657DC"/>
    <w:rsid w:val="0096771D"/>
    <w:rsid w:val="009726A9"/>
    <w:rsid w:val="009874F6"/>
    <w:rsid w:val="009904AB"/>
    <w:rsid w:val="009A0BED"/>
    <w:rsid w:val="009A1051"/>
    <w:rsid w:val="009A6940"/>
    <w:rsid w:val="009B74D9"/>
    <w:rsid w:val="009C0ED1"/>
    <w:rsid w:val="009C7A94"/>
    <w:rsid w:val="009D3252"/>
    <w:rsid w:val="009E49A6"/>
    <w:rsid w:val="009F6A27"/>
    <w:rsid w:val="00A05F03"/>
    <w:rsid w:val="00A06FBD"/>
    <w:rsid w:val="00A10857"/>
    <w:rsid w:val="00A155CD"/>
    <w:rsid w:val="00A20EDF"/>
    <w:rsid w:val="00A256EA"/>
    <w:rsid w:val="00A420D3"/>
    <w:rsid w:val="00A47CD6"/>
    <w:rsid w:val="00A634EB"/>
    <w:rsid w:val="00A732DE"/>
    <w:rsid w:val="00A77386"/>
    <w:rsid w:val="00A8238F"/>
    <w:rsid w:val="00A857EA"/>
    <w:rsid w:val="00A92DA9"/>
    <w:rsid w:val="00AA09A5"/>
    <w:rsid w:val="00AC4409"/>
    <w:rsid w:val="00AD26A9"/>
    <w:rsid w:val="00AE1F89"/>
    <w:rsid w:val="00AF41F1"/>
    <w:rsid w:val="00B15683"/>
    <w:rsid w:val="00B17516"/>
    <w:rsid w:val="00B20390"/>
    <w:rsid w:val="00B21A69"/>
    <w:rsid w:val="00B26072"/>
    <w:rsid w:val="00B26A9D"/>
    <w:rsid w:val="00B410B3"/>
    <w:rsid w:val="00B430D5"/>
    <w:rsid w:val="00B50CAC"/>
    <w:rsid w:val="00B66B50"/>
    <w:rsid w:val="00B90D65"/>
    <w:rsid w:val="00B93CA1"/>
    <w:rsid w:val="00B971B7"/>
    <w:rsid w:val="00BB71D6"/>
    <w:rsid w:val="00BC4374"/>
    <w:rsid w:val="00BC539E"/>
    <w:rsid w:val="00BC54F2"/>
    <w:rsid w:val="00BC768E"/>
    <w:rsid w:val="00BE0647"/>
    <w:rsid w:val="00BE1FEE"/>
    <w:rsid w:val="00BF005D"/>
    <w:rsid w:val="00C03DB7"/>
    <w:rsid w:val="00C10981"/>
    <w:rsid w:val="00C1422C"/>
    <w:rsid w:val="00C1535E"/>
    <w:rsid w:val="00C167DB"/>
    <w:rsid w:val="00C17D04"/>
    <w:rsid w:val="00C25058"/>
    <w:rsid w:val="00C26040"/>
    <w:rsid w:val="00C267AE"/>
    <w:rsid w:val="00C34F58"/>
    <w:rsid w:val="00C3631B"/>
    <w:rsid w:val="00C41D1D"/>
    <w:rsid w:val="00C518E4"/>
    <w:rsid w:val="00C5687A"/>
    <w:rsid w:val="00C64392"/>
    <w:rsid w:val="00C65112"/>
    <w:rsid w:val="00C67180"/>
    <w:rsid w:val="00C70AB7"/>
    <w:rsid w:val="00C716E5"/>
    <w:rsid w:val="00C71C5D"/>
    <w:rsid w:val="00C76596"/>
    <w:rsid w:val="00C802F4"/>
    <w:rsid w:val="00C923A8"/>
    <w:rsid w:val="00CC683D"/>
    <w:rsid w:val="00CD383E"/>
    <w:rsid w:val="00CE4496"/>
    <w:rsid w:val="00CE6D4B"/>
    <w:rsid w:val="00CF07B6"/>
    <w:rsid w:val="00CF2093"/>
    <w:rsid w:val="00D06512"/>
    <w:rsid w:val="00D21F5D"/>
    <w:rsid w:val="00D22D6C"/>
    <w:rsid w:val="00D2462D"/>
    <w:rsid w:val="00D479B7"/>
    <w:rsid w:val="00D5511A"/>
    <w:rsid w:val="00D62005"/>
    <w:rsid w:val="00D67ED2"/>
    <w:rsid w:val="00D71C79"/>
    <w:rsid w:val="00D8222C"/>
    <w:rsid w:val="00D82F6A"/>
    <w:rsid w:val="00DB06B8"/>
    <w:rsid w:val="00DB0CDC"/>
    <w:rsid w:val="00DB2D2E"/>
    <w:rsid w:val="00DC01AE"/>
    <w:rsid w:val="00DC053C"/>
    <w:rsid w:val="00DC7AB4"/>
    <w:rsid w:val="00DD3855"/>
    <w:rsid w:val="00DD4B15"/>
    <w:rsid w:val="00DF6047"/>
    <w:rsid w:val="00E132E0"/>
    <w:rsid w:val="00E14754"/>
    <w:rsid w:val="00E15B09"/>
    <w:rsid w:val="00E312BC"/>
    <w:rsid w:val="00E373D6"/>
    <w:rsid w:val="00E37AF9"/>
    <w:rsid w:val="00E40517"/>
    <w:rsid w:val="00E53E6C"/>
    <w:rsid w:val="00E555AD"/>
    <w:rsid w:val="00E6767D"/>
    <w:rsid w:val="00E76306"/>
    <w:rsid w:val="00E76595"/>
    <w:rsid w:val="00E8440B"/>
    <w:rsid w:val="00EA320F"/>
    <w:rsid w:val="00EB066A"/>
    <w:rsid w:val="00EC06C2"/>
    <w:rsid w:val="00ED0595"/>
    <w:rsid w:val="00EE663E"/>
    <w:rsid w:val="00EE7150"/>
    <w:rsid w:val="00EF4F79"/>
    <w:rsid w:val="00F01608"/>
    <w:rsid w:val="00F05BC9"/>
    <w:rsid w:val="00F05EC0"/>
    <w:rsid w:val="00F11E89"/>
    <w:rsid w:val="00F13AE1"/>
    <w:rsid w:val="00F2247C"/>
    <w:rsid w:val="00F261CC"/>
    <w:rsid w:val="00F36321"/>
    <w:rsid w:val="00F50F1D"/>
    <w:rsid w:val="00F54FD2"/>
    <w:rsid w:val="00F550AE"/>
    <w:rsid w:val="00F6351F"/>
    <w:rsid w:val="00F67B8A"/>
    <w:rsid w:val="00F727A8"/>
    <w:rsid w:val="00F81E63"/>
    <w:rsid w:val="00F879BD"/>
    <w:rsid w:val="00F905BA"/>
    <w:rsid w:val="00FB03D3"/>
    <w:rsid w:val="00FC170A"/>
    <w:rsid w:val="00FC53E3"/>
    <w:rsid w:val="00FC6FDE"/>
    <w:rsid w:val="00FD0582"/>
    <w:rsid w:val="00FD4BE8"/>
    <w:rsid w:val="00FD5C86"/>
    <w:rsid w:val="00FE46D0"/>
    <w:rsid w:val="00FF16D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3273"/>
  <w15:docId w15:val="{81CBCD30-CE26-4411-A8D7-AAEE046F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BD5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3BD5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493BD5"/>
    <w:pPr>
      <w:keepNext/>
      <w:ind w:firstLine="360"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0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00C"/>
  </w:style>
  <w:style w:type="paragraph" w:styleId="Stopka">
    <w:name w:val="footer"/>
    <w:basedOn w:val="Normalny"/>
    <w:link w:val="StopkaZnak"/>
    <w:uiPriority w:val="99"/>
    <w:unhideWhenUsed/>
    <w:rsid w:val="002050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00C"/>
  </w:style>
  <w:style w:type="paragraph" w:styleId="Tekstdymka">
    <w:name w:val="Balloon Text"/>
    <w:basedOn w:val="Normalny"/>
    <w:link w:val="TekstdymkaZnak"/>
    <w:uiPriority w:val="99"/>
    <w:semiHidden/>
    <w:unhideWhenUsed/>
    <w:rsid w:val="002050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0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93BD5"/>
    <w:rPr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93BD5"/>
    <w:rPr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93BD5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3BD5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93BD5"/>
    <w:pPr>
      <w:jc w:val="right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93BD5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3BD5"/>
    <w:pPr>
      <w:ind w:firstLine="36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3BD5"/>
    <w:rPr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79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796E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796E"/>
    <w:rPr>
      <w:vertAlign w:val="superscript"/>
    </w:rPr>
  </w:style>
  <w:style w:type="paragraph" w:styleId="Akapitzlist">
    <w:name w:val="List Paragraph"/>
    <w:basedOn w:val="Normalny"/>
    <w:uiPriority w:val="34"/>
    <w:rsid w:val="0001796E"/>
    <w:pPr>
      <w:ind w:left="720"/>
      <w:contextualSpacing/>
    </w:pPr>
  </w:style>
  <w:style w:type="paragraph" w:customStyle="1" w:styleId="Default">
    <w:name w:val="Default"/>
    <w:rsid w:val="009C7A9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E2E1D923B4831AA9961568CE86A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BA969-3CB7-4235-AD2C-EDBBFB4332A4}"/>
      </w:docPartPr>
      <w:docPartBody>
        <w:p w:rsidR="00ED5FC3" w:rsidRDefault="003B17AF" w:rsidP="003B17AF">
          <w:pPr>
            <w:pStyle w:val="C43E2E1D923B4831AA9961568CE86A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AF"/>
    <w:rsid w:val="000C4E7C"/>
    <w:rsid w:val="00226553"/>
    <w:rsid w:val="002C2AC9"/>
    <w:rsid w:val="003045C9"/>
    <w:rsid w:val="00364131"/>
    <w:rsid w:val="003670E9"/>
    <w:rsid w:val="003B17AF"/>
    <w:rsid w:val="00792D2B"/>
    <w:rsid w:val="009950E4"/>
    <w:rsid w:val="00A67AFA"/>
    <w:rsid w:val="00CA3361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3E2E1D923B4831AA9961568CE86A7C">
    <w:name w:val="C43E2E1D923B4831AA9961568CE86A7C"/>
    <w:rsid w:val="003B1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BFE2-E7D0-4C22-9979-E7FCB201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funkcjonowania i rozwoju Szkoły Podstawowej nr 53 z Oddziałami Integracyjnymi                      im. Marii Skłodowskiej-Curie w Częstochowie w latach 2021 – 2026</vt:lpstr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i rozwoju Szkoły Podstawowej nr 53 z Oddziałami Integracyjnymi                      im. Marii Skłodowskiej-Curie w Częstochowie w latach 2021 – 2026</dc:title>
  <dc:creator>User</dc:creator>
  <cp:lastModifiedBy>lenovo</cp:lastModifiedBy>
  <cp:revision>10</cp:revision>
  <cp:lastPrinted>2020-03-16T08:00:00Z</cp:lastPrinted>
  <dcterms:created xsi:type="dcterms:W3CDTF">2021-12-06T18:34:00Z</dcterms:created>
  <dcterms:modified xsi:type="dcterms:W3CDTF">2021-12-16T07:23:00Z</dcterms:modified>
</cp:coreProperties>
</file>